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77F0C4">
      <w:pPr>
        <w:spacing w:line="360" w:lineRule="auto"/>
        <w:jc w:val="center"/>
        <w:rPr>
          <w:rFonts w:ascii="Times New Roman" w:hAnsi="Times New Roman" w:eastAsia="黑体" w:cs="Times New Roman"/>
          <w:sz w:val="32"/>
          <w:szCs w:val="32"/>
        </w:rPr>
      </w:pPr>
    </w:p>
    <w:p w14:paraId="685C69A4">
      <w:pPr>
        <w:spacing w:line="360" w:lineRule="auto"/>
        <w:jc w:val="center"/>
        <w:rPr>
          <w:rFonts w:ascii="Times New Roman" w:hAnsi="Times New Roman" w:eastAsia="黑体" w:cs="Times New Roman"/>
          <w:sz w:val="32"/>
          <w:szCs w:val="32"/>
        </w:rPr>
      </w:pPr>
    </w:p>
    <w:p w14:paraId="3C4D9BA2">
      <w:pPr>
        <w:spacing w:line="360" w:lineRule="auto"/>
        <w:jc w:val="center"/>
        <w:rPr>
          <w:rFonts w:ascii="Times New Roman" w:hAnsi="Times New Roman" w:eastAsia="黑体" w:cs="Times New Roman"/>
          <w:sz w:val="32"/>
          <w:szCs w:val="32"/>
        </w:rPr>
      </w:pPr>
    </w:p>
    <w:p w14:paraId="085874A4">
      <w:pPr>
        <w:spacing w:line="360" w:lineRule="auto"/>
        <w:jc w:val="center"/>
        <w:rPr>
          <w:rFonts w:ascii="Times New Roman" w:hAnsi="Times New Roman" w:eastAsia="黑体" w:cs="Times New Roman"/>
          <w:sz w:val="32"/>
          <w:szCs w:val="32"/>
        </w:rPr>
      </w:pPr>
    </w:p>
    <w:p w14:paraId="447F6270">
      <w:pPr>
        <w:spacing w:line="360" w:lineRule="auto"/>
        <w:jc w:val="center"/>
        <w:rPr>
          <w:rFonts w:ascii="Times New Roman" w:hAnsi="Times New Roman" w:eastAsia="黑体" w:cs="Times New Roman"/>
          <w:sz w:val="32"/>
          <w:szCs w:val="32"/>
        </w:rPr>
      </w:pPr>
    </w:p>
    <w:p w14:paraId="65F038A1">
      <w:pPr>
        <w:spacing w:line="360" w:lineRule="auto"/>
        <w:jc w:val="center"/>
        <w:rPr>
          <w:rFonts w:ascii="Times New Roman" w:hAnsi="Times New Roman" w:eastAsia="黑体" w:cs="Times New Roman"/>
          <w:sz w:val="32"/>
          <w:szCs w:val="32"/>
        </w:rPr>
      </w:pPr>
    </w:p>
    <w:p w14:paraId="4BB95F70">
      <w:pPr>
        <w:spacing w:line="360" w:lineRule="auto"/>
        <w:rPr>
          <w:rFonts w:ascii="Times New Roman" w:hAnsi="Times New Roman" w:eastAsia="黑体" w:cs="Times New Roman"/>
          <w:sz w:val="32"/>
          <w:szCs w:val="32"/>
        </w:rPr>
      </w:pPr>
    </w:p>
    <w:p w14:paraId="218F3B8F">
      <w:pPr>
        <w:spacing w:line="360" w:lineRule="auto"/>
        <w:rPr>
          <w:rFonts w:ascii="Times New Roman" w:hAnsi="Times New Roman" w:eastAsia="黑体" w:cs="Times New Roman"/>
          <w:sz w:val="32"/>
          <w:szCs w:val="32"/>
        </w:rPr>
      </w:pPr>
    </w:p>
    <w:p w14:paraId="0EEC97B2">
      <w:pPr>
        <w:spacing w:line="360" w:lineRule="auto"/>
        <w:jc w:val="center"/>
        <w:rPr>
          <w:rFonts w:ascii="Times New Roman" w:hAnsi="Times New Roman" w:eastAsia="黑体" w:cs="Times New Roman"/>
          <w:sz w:val="32"/>
          <w:szCs w:val="32"/>
        </w:rPr>
      </w:pPr>
    </w:p>
    <w:p w14:paraId="25844ABA">
      <w:pPr>
        <w:spacing w:line="360" w:lineRule="auto"/>
        <w:jc w:val="center"/>
        <w:rPr>
          <w:rFonts w:ascii="Times New Roman" w:hAnsi="Times New Roman" w:eastAsia="黑体" w:cs="Times New Roman"/>
          <w:sz w:val="32"/>
          <w:szCs w:val="32"/>
        </w:rPr>
      </w:pPr>
    </w:p>
    <w:p w14:paraId="5F338AD9">
      <w:pPr>
        <w:spacing w:line="360" w:lineRule="auto"/>
        <w:jc w:val="center"/>
        <w:rPr>
          <w:rFonts w:ascii="Times New Roman" w:hAnsi="Times New Roman" w:eastAsia="黑体" w:cs="Times New Roman"/>
          <w:sz w:val="40"/>
          <w:szCs w:val="40"/>
        </w:rPr>
      </w:pPr>
      <w:r>
        <w:rPr>
          <w:rFonts w:ascii="Times New Roman" w:hAnsi="Times New Roman" w:eastAsia="黑体" w:cs="Times New Roman"/>
          <w:sz w:val="40"/>
          <w:szCs w:val="40"/>
        </w:rPr>
        <w:t xml:space="preserve">VeeLuame </w:t>
      </w:r>
      <w:r>
        <w:rPr>
          <w:rFonts w:hint="eastAsia" w:ascii="Times New Roman" w:hAnsi="Times New Roman" w:eastAsia="黑体" w:cs="Times New Roman"/>
          <w:sz w:val="40"/>
          <w:szCs w:val="40"/>
        </w:rPr>
        <w:t>M</w:t>
      </w:r>
      <w:r>
        <w:rPr>
          <w:rFonts w:ascii="Times New Roman" w:hAnsi="Times New Roman" w:eastAsia="黑体" w:cs="Times New Roman"/>
          <w:sz w:val="40"/>
          <w:szCs w:val="40"/>
        </w:rPr>
        <w:t xml:space="preserve">ulti-screen </w:t>
      </w:r>
      <w:r>
        <w:rPr>
          <w:rFonts w:hint="eastAsia" w:ascii="Times New Roman" w:hAnsi="Times New Roman" w:eastAsia="黑体" w:cs="Times New Roman"/>
          <w:sz w:val="40"/>
          <w:szCs w:val="40"/>
        </w:rPr>
        <w:t>S</w:t>
      </w:r>
      <w:r>
        <w:rPr>
          <w:rFonts w:ascii="Times New Roman" w:hAnsi="Times New Roman" w:eastAsia="黑体" w:cs="Times New Roman"/>
          <w:sz w:val="40"/>
          <w:szCs w:val="40"/>
        </w:rPr>
        <w:t xml:space="preserve">plicing </w:t>
      </w:r>
      <w:r>
        <w:rPr>
          <w:rFonts w:hint="eastAsia" w:ascii="Times New Roman" w:hAnsi="Times New Roman" w:eastAsia="黑体" w:cs="Times New Roman"/>
          <w:sz w:val="40"/>
          <w:szCs w:val="40"/>
        </w:rPr>
        <w:t>Intelligent</w:t>
      </w:r>
      <w:r>
        <w:rPr>
          <w:rFonts w:ascii="Times New Roman" w:hAnsi="Times New Roman" w:eastAsia="黑体" w:cs="Times New Roman"/>
          <w:sz w:val="40"/>
          <w:szCs w:val="40"/>
        </w:rPr>
        <w:t xml:space="preserve"> </w:t>
      </w:r>
      <w:r>
        <w:rPr>
          <w:rFonts w:hint="eastAsia" w:ascii="Times New Roman" w:hAnsi="Times New Roman" w:eastAsia="黑体" w:cs="Times New Roman"/>
          <w:sz w:val="40"/>
          <w:szCs w:val="40"/>
        </w:rPr>
        <w:t>D</w:t>
      </w:r>
      <w:r>
        <w:rPr>
          <w:rFonts w:ascii="Times New Roman" w:hAnsi="Times New Roman" w:eastAsia="黑体" w:cs="Times New Roman"/>
          <w:sz w:val="40"/>
          <w:szCs w:val="40"/>
        </w:rPr>
        <w:t xml:space="preserve">isplay </w:t>
      </w:r>
      <w:r>
        <w:rPr>
          <w:rFonts w:hint="eastAsia" w:ascii="Times New Roman" w:hAnsi="Times New Roman" w:eastAsia="黑体" w:cs="Times New Roman"/>
          <w:sz w:val="40"/>
          <w:szCs w:val="40"/>
        </w:rPr>
        <w:t>S</w:t>
      </w:r>
      <w:r>
        <w:rPr>
          <w:rFonts w:ascii="Times New Roman" w:hAnsi="Times New Roman" w:eastAsia="黑体" w:cs="Times New Roman"/>
          <w:sz w:val="40"/>
          <w:szCs w:val="40"/>
        </w:rPr>
        <w:t>ystem</w:t>
      </w:r>
    </w:p>
    <w:p w14:paraId="57629965">
      <w:pPr>
        <w:spacing w:line="360" w:lineRule="auto"/>
        <w:jc w:val="center"/>
        <w:rPr>
          <w:rFonts w:ascii="Times New Roman" w:hAnsi="Times New Roman" w:eastAsia="黑体" w:cs="Times New Roman"/>
          <w:sz w:val="40"/>
          <w:szCs w:val="40"/>
        </w:rPr>
      </w:pPr>
      <w:r>
        <w:rPr>
          <w:rFonts w:ascii="Times New Roman" w:hAnsi="Times New Roman" w:eastAsia="黑体" w:cs="Times New Roman"/>
          <w:sz w:val="40"/>
          <w:szCs w:val="40"/>
        </w:rPr>
        <w:t>Quick Guide</w:t>
      </w:r>
    </w:p>
    <w:p w14:paraId="7CA3AD7A">
      <w:pPr>
        <w:spacing w:line="360" w:lineRule="auto"/>
        <w:rPr>
          <w:rFonts w:ascii="Times New Roman" w:hAnsi="Times New Roman" w:eastAsia="黑体" w:cs="Times New Roman"/>
          <w:sz w:val="32"/>
          <w:szCs w:val="32"/>
        </w:rPr>
      </w:pPr>
    </w:p>
    <w:p w14:paraId="2E430FD7">
      <w:pPr>
        <w:spacing w:line="360" w:lineRule="auto"/>
        <w:rPr>
          <w:rFonts w:ascii="Times New Roman" w:hAnsi="Times New Roman" w:eastAsia="黑体" w:cs="Times New Roman"/>
          <w:sz w:val="32"/>
          <w:szCs w:val="32"/>
        </w:rPr>
      </w:pPr>
    </w:p>
    <w:p w14:paraId="5DC381F2">
      <w:pPr>
        <w:spacing w:line="360" w:lineRule="auto"/>
        <w:rPr>
          <w:rFonts w:ascii="Times New Roman" w:hAnsi="Times New Roman" w:eastAsia="黑体" w:cs="Times New Roman"/>
          <w:sz w:val="32"/>
          <w:szCs w:val="32"/>
        </w:rPr>
      </w:pPr>
    </w:p>
    <w:p w14:paraId="305D0EC3">
      <w:pPr>
        <w:spacing w:line="360" w:lineRule="auto"/>
        <w:rPr>
          <w:rFonts w:ascii="Times New Roman" w:hAnsi="Times New Roman" w:eastAsia="黑体" w:cs="Times New Roman"/>
          <w:sz w:val="32"/>
          <w:szCs w:val="32"/>
        </w:rPr>
      </w:pPr>
    </w:p>
    <w:p w14:paraId="7D0C0D40">
      <w:pPr>
        <w:spacing w:line="360" w:lineRule="auto"/>
        <w:rPr>
          <w:rFonts w:ascii="Times New Roman" w:hAnsi="Times New Roman" w:eastAsia="黑体" w:cs="Times New Roman"/>
          <w:sz w:val="32"/>
          <w:szCs w:val="32"/>
        </w:rPr>
      </w:pPr>
    </w:p>
    <w:p w14:paraId="3F814CC9">
      <w:pPr>
        <w:spacing w:line="360" w:lineRule="auto"/>
        <w:rPr>
          <w:rFonts w:ascii="Times New Roman" w:hAnsi="Times New Roman" w:eastAsia="黑体" w:cs="Times New Roman"/>
          <w:sz w:val="32"/>
          <w:szCs w:val="32"/>
        </w:rPr>
      </w:pPr>
    </w:p>
    <w:p w14:paraId="6F3C6CA1">
      <w:pPr>
        <w:spacing w:line="360" w:lineRule="auto"/>
        <w:rPr>
          <w:rFonts w:ascii="Times New Roman" w:hAnsi="Times New Roman" w:eastAsia="黑体" w:cs="Times New Roman"/>
          <w:sz w:val="32"/>
          <w:szCs w:val="32"/>
        </w:rPr>
      </w:pPr>
      <w:bookmarkStart w:id="2" w:name="_GoBack"/>
      <w:bookmarkEnd w:id="2"/>
    </w:p>
    <w:p w14:paraId="5E6B9DB3">
      <w:pPr>
        <w:numPr>
          <w:ilvl w:val="0"/>
          <w:numId w:val="1"/>
        </w:numPr>
        <w:spacing w:line="360" w:lineRule="auto"/>
        <w:rPr>
          <w:rFonts w:ascii="Times New Roman" w:hAnsi="Times New Roman" w:eastAsia="黑体" w:cs="Times New Roman"/>
          <w:sz w:val="32"/>
          <w:szCs w:val="32"/>
        </w:rPr>
      </w:pPr>
      <w:r>
        <w:rPr>
          <w:rFonts w:ascii="Times New Roman" w:hAnsi="Times New Roman" w:eastAsia="黑体" w:cs="Times New Roman"/>
          <w:sz w:val="24"/>
        </w:rPr>
        <w:t>This guide only provides users with simple operating instructions;</w:t>
      </w:r>
    </w:p>
    <w:p w14:paraId="618DBE55">
      <w:pPr>
        <w:numPr>
          <w:ilvl w:val="0"/>
          <w:numId w:val="1"/>
        </w:numPr>
        <w:spacing w:line="360" w:lineRule="auto"/>
        <w:rPr>
          <w:rFonts w:ascii="Times New Roman" w:hAnsi="Times New Roman" w:eastAsia="黑体" w:cs="Times New Roman"/>
          <w:sz w:val="32"/>
          <w:szCs w:val="32"/>
        </w:rPr>
      </w:pPr>
      <w:r>
        <w:rPr>
          <w:rFonts w:ascii="Times New Roman" w:hAnsi="Times New Roman" w:eastAsia="黑体" w:cs="Times New Roman"/>
          <w:sz w:val="24"/>
        </w:rPr>
        <w:t>Please refer to the instruction manual for details.</w:t>
      </w:r>
      <w:r>
        <w:rPr>
          <w:rFonts w:hint="eastAsia" w:ascii="Times New Roman" w:hAnsi="Times New Roman" w:eastAsia="黑体" w:cs="Times New Roman"/>
          <w:sz w:val="22"/>
          <w:szCs w:val="22"/>
          <w:lang w:val="en-US" w:eastAsia="zh-CN"/>
        </w:rPr>
        <w:t>(</w:t>
      </w:r>
      <w:r>
        <w:rPr>
          <w:rFonts w:ascii="Times New Roman" w:hAnsi="Times New Roman" w:eastAsia="黑体" w:cs="Times New Roman"/>
          <w:sz w:val="16"/>
          <w:szCs w:val="16"/>
        </w:rPr>
        <w:t>Official website or consult customer service</w:t>
      </w:r>
      <w:r>
        <w:rPr>
          <w:rFonts w:hint="eastAsia" w:ascii="Times New Roman" w:hAnsi="Times New Roman" w:eastAsia="黑体" w:cs="Times New Roman"/>
          <w:sz w:val="16"/>
          <w:szCs w:val="16"/>
          <w:lang w:val="en-US" w:eastAsia="zh-CN"/>
        </w:rPr>
        <w:t>)</w:t>
      </w:r>
      <w:r>
        <w:rPr>
          <w:rFonts w:ascii="Times New Roman" w:hAnsi="Times New Roman" w:eastAsia="黑体" w:cs="Times New Roman"/>
          <w:sz w:val="32"/>
          <w:szCs w:val="32"/>
        </w:rPr>
        <w:br w:type="page"/>
      </w:r>
    </w:p>
    <w:p w14:paraId="15CBA8B6">
      <w:pPr>
        <w:spacing w:line="360" w:lineRule="auto"/>
        <w:rPr>
          <w:rFonts w:ascii="Times New Roman" w:hAnsi="Times New Roman" w:eastAsia="宋体" w:cs="Times New Roman"/>
          <w:sz w:val="24"/>
        </w:rPr>
      </w:pPr>
      <w:r>
        <w:rPr>
          <w:rFonts w:ascii="Times New Roman" w:hAnsi="Times New Roman" w:eastAsia="宋体" w:cs="Times New Roman"/>
          <w:b/>
          <w:bCs/>
          <w:sz w:val="32"/>
          <w:szCs w:val="32"/>
        </w:rPr>
        <w:t xml:space="preserve">Product Name: </w:t>
      </w:r>
      <w:r>
        <w:rPr>
          <w:rFonts w:ascii="Times New Roman" w:hAnsi="Times New Roman" w:eastAsia="黑体" w:cs="Times New Roman"/>
          <w:sz w:val="32"/>
          <w:szCs w:val="32"/>
        </w:rPr>
        <w:t>VeeLuame Multi-screen Splicing Intelligent Display System</w:t>
      </w:r>
    </w:p>
    <w:p w14:paraId="4113FBD3">
      <w:pPr>
        <w:spacing w:line="360" w:lineRule="auto"/>
        <w:rPr>
          <w:rFonts w:ascii="Times New Roman" w:hAnsi="Times New Roman" w:eastAsia="宋体" w:cs="Times New Roman"/>
          <w:sz w:val="28"/>
          <w:szCs w:val="28"/>
        </w:rPr>
      </w:pPr>
      <w:r>
        <w:rPr>
          <w:rFonts w:ascii="Times New Roman" w:hAnsi="Times New Roman" w:eastAsia="宋体" w:cs="Times New Roman"/>
          <w:b/>
          <w:bCs/>
          <w:sz w:val="28"/>
          <w:szCs w:val="28"/>
        </w:rPr>
        <w:t>Product model: H5</w:t>
      </w:r>
    </w:p>
    <w:p w14:paraId="36B09FD9">
      <w:pPr>
        <w:numPr>
          <w:ilvl w:val="0"/>
          <w:numId w:val="2"/>
        </w:numPr>
        <w:spacing w:line="360" w:lineRule="auto"/>
        <w:rPr>
          <w:rFonts w:ascii="Times New Roman" w:hAnsi="Times New Roman" w:eastAsia="宋体" w:cs="Times New Roman"/>
          <w:b/>
          <w:bCs/>
          <w:sz w:val="28"/>
          <w:szCs w:val="28"/>
        </w:rPr>
      </w:pPr>
      <w:r>
        <w:rPr>
          <w:rFonts w:ascii="Times New Roman" w:hAnsi="Times New Roman" w:eastAsia="宋体" w:cs="Times New Roman"/>
          <w:b/>
          <w:bCs/>
          <w:sz w:val="28"/>
          <w:szCs w:val="28"/>
        </w:rPr>
        <w:t>Unpack and check</w:t>
      </w:r>
    </w:p>
    <w:p w14:paraId="30F12BA3">
      <w:pPr>
        <w:spacing w:line="360" w:lineRule="auto"/>
        <w:rPr>
          <w:rFonts w:ascii="Times New Roman" w:hAnsi="Times New Roman" w:eastAsia="宋体" w:cs="Times New Roman"/>
          <w:sz w:val="24"/>
        </w:rPr>
      </w:pPr>
      <w:r>
        <w:rPr>
          <w:rFonts w:ascii="Times New Roman" w:hAnsi="Times New Roman" w:eastAsia="宋体" w:cs="Times New Roman"/>
          <w:b/>
          <w:bCs/>
          <w:sz w:val="24"/>
        </w:rPr>
        <w:t>Check the contents of the package</w:t>
      </w:r>
      <w:r>
        <w:rPr>
          <w:rFonts w:ascii="Times New Roman" w:hAnsi="Times New Roman" w:eastAsia="宋体" w:cs="Times New Roman"/>
          <w:sz w:val="24"/>
        </w:rPr>
        <w:t xml:space="preserve">: screen splicing </w:t>
      </w:r>
      <w:r>
        <w:rPr>
          <w:rFonts w:hint="eastAsia" w:ascii="Times New Roman" w:hAnsi="Times New Roman" w:eastAsia="宋体" w:cs="Times New Roman"/>
          <w:sz w:val="24"/>
        </w:rPr>
        <w:t>controller</w:t>
      </w:r>
      <w:r>
        <w:rPr>
          <w:rFonts w:ascii="Times New Roman" w:hAnsi="Times New Roman" w:eastAsia="宋体" w:cs="Times New Roman"/>
          <w:sz w:val="24"/>
        </w:rPr>
        <w:t xml:space="preserve">, TV screen, power cable, power adapter, manual, accessories (such as remote control, HDMI cable, network cable, installation tools, etc.). </w:t>
      </w:r>
    </w:p>
    <w:p w14:paraId="2F23E3F5">
      <w:pPr>
        <w:spacing w:line="360" w:lineRule="auto"/>
        <w:rPr>
          <w:rFonts w:ascii="Times New Roman" w:hAnsi="Times New Roman" w:eastAsia="宋体" w:cs="Times New Roman"/>
          <w:sz w:val="24"/>
        </w:rPr>
      </w:pPr>
      <w:r>
        <w:rPr>
          <w:rFonts w:ascii="Times New Roman" w:hAnsi="Times New Roman" w:eastAsia="宋体" w:cs="Times New Roman"/>
          <w:b/>
          <w:bCs/>
          <w:sz w:val="24"/>
        </w:rPr>
        <w:t xml:space="preserve">Inspection: </w:t>
      </w:r>
      <w:r>
        <w:rPr>
          <w:rFonts w:ascii="Times New Roman" w:hAnsi="Times New Roman" w:eastAsia="宋体" w:cs="Times New Roman"/>
          <w:sz w:val="24"/>
        </w:rPr>
        <w:t xml:space="preserve">Carefully inspect the appearance of the product for damage. </w:t>
      </w:r>
    </w:p>
    <w:p w14:paraId="0EECFC62">
      <w:pPr>
        <w:numPr>
          <w:ilvl w:val="0"/>
          <w:numId w:val="2"/>
        </w:numPr>
        <w:spacing w:line="360" w:lineRule="auto"/>
        <w:rPr>
          <w:rFonts w:ascii="Times New Roman" w:hAnsi="Times New Roman" w:eastAsia="宋体" w:cs="Times New Roman"/>
          <w:b/>
          <w:bCs/>
          <w:sz w:val="28"/>
          <w:szCs w:val="28"/>
        </w:rPr>
      </w:pPr>
      <w:r>
        <w:rPr>
          <w:rFonts w:ascii="Times New Roman" w:hAnsi="Times New Roman" w:eastAsia="宋体" w:cs="Times New Roman"/>
          <w:b/>
          <w:bCs/>
          <w:sz w:val="28"/>
          <w:szCs w:val="28"/>
        </w:rPr>
        <w:t>Quick installation</w:t>
      </w:r>
    </w:p>
    <w:p w14:paraId="349AEEEE">
      <w:pPr>
        <w:spacing w:line="360" w:lineRule="auto"/>
        <w:rPr>
          <w:rFonts w:ascii="Times New Roman" w:hAnsi="Times New Roman" w:eastAsia="宋体" w:cs="Times New Roman"/>
          <w:b/>
          <w:bCs/>
          <w:sz w:val="24"/>
        </w:rPr>
      </w:pPr>
      <w:r>
        <w:rPr>
          <w:rFonts w:ascii="Times New Roman" w:hAnsi="Times New Roman" w:eastAsia="宋体" w:cs="Times New Roman"/>
          <w:b/>
          <w:bCs/>
          <w:sz w:val="24"/>
        </w:rPr>
        <w:t>Hardware Installation:</w:t>
      </w:r>
    </w:p>
    <w:p w14:paraId="36CCE432">
      <w:pPr>
        <w:numPr>
          <w:ilvl w:val="0"/>
          <w:numId w:val="3"/>
        </w:numPr>
        <w:spacing w:line="360" w:lineRule="auto"/>
        <w:rPr>
          <w:rFonts w:ascii="Times New Roman" w:hAnsi="Times New Roman" w:eastAsia="宋体" w:cs="Times New Roman"/>
          <w:sz w:val="24"/>
        </w:rPr>
      </w:pPr>
      <w:r>
        <w:rPr>
          <w:rFonts w:ascii="Times New Roman" w:hAnsi="Times New Roman" w:eastAsia="宋体" w:cs="Times New Roman"/>
          <w:sz w:val="24"/>
        </w:rPr>
        <w:t>Take out the vertical bar and square tube horizontal bar in the package, and assemble it into a wall bracket as shown in the following figure with screws;</w:t>
      </w:r>
    </w:p>
    <w:p w14:paraId="312A1B1A">
      <w:pPr>
        <w:spacing w:line="360" w:lineRule="auto"/>
        <w:jc w:val="center"/>
        <w:rPr>
          <w:rFonts w:ascii="Times New Roman" w:hAnsi="Times New Roman" w:eastAsia="宋体" w:cs="Times New Roman"/>
          <w:sz w:val="24"/>
        </w:rPr>
      </w:pPr>
      <w:r>
        <w:drawing>
          <wp:inline distT="0" distB="0" distL="0" distR="0">
            <wp:extent cx="4901565" cy="1706245"/>
            <wp:effectExtent l="0" t="0" r="0" b="825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
                    <a:stretch>
                      <a:fillRect/>
                    </a:stretch>
                  </pic:blipFill>
                  <pic:spPr>
                    <a:xfrm>
                      <a:off x="0" y="0"/>
                      <a:ext cx="4901565" cy="1706245"/>
                    </a:xfrm>
                    <a:prstGeom prst="rect">
                      <a:avLst/>
                    </a:prstGeom>
                    <a:noFill/>
                    <a:ln>
                      <a:noFill/>
                    </a:ln>
                  </pic:spPr>
                </pic:pic>
              </a:graphicData>
            </a:graphic>
          </wp:inline>
        </w:drawing>
      </w:r>
    </w:p>
    <w:p w14:paraId="52ACDBAE">
      <w:pPr>
        <w:spacing w:line="360" w:lineRule="auto"/>
        <w:ind w:left="425"/>
        <w:jc w:val="center"/>
        <w:rPr>
          <w:rFonts w:ascii="Times New Roman" w:hAnsi="Times New Roman" w:eastAsia="宋体" w:cs="Times New Roman"/>
          <w:szCs w:val="21"/>
        </w:rPr>
      </w:pPr>
      <w:r>
        <w:rPr>
          <w:rFonts w:hint="eastAsia" w:ascii="Times New Roman" w:hAnsi="Times New Roman" w:eastAsia="宋体" w:cs="Times New Roman"/>
          <w:szCs w:val="21"/>
        </w:rPr>
        <w:t>Figure 2-1 Schematic diagram of bracket assembly</w:t>
      </w:r>
    </w:p>
    <w:p w14:paraId="6D5B33CB">
      <w:pPr>
        <w:numPr>
          <w:ilvl w:val="0"/>
          <w:numId w:val="3"/>
        </w:numPr>
        <w:spacing w:line="360" w:lineRule="auto"/>
        <w:rPr>
          <w:rFonts w:ascii="Times New Roman" w:hAnsi="Times New Roman" w:eastAsia="宋体" w:cs="Times New Roman"/>
          <w:sz w:val="24"/>
        </w:rPr>
      </w:pPr>
      <w:r>
        <w:rPr>
          <w:rFonts w:ascii="Times New Roman" w:hAnsi="Times New Roman" w:eastAsia="宋体" w:cs="Times New Roman"/>
          <w:sz w:val="24"/>
        </w:rPr>
        <w:t>Fix the wall bracket to the predetermined wall surface with expansion bolts;</w:t>
      </w:r>
    </w:p>
    <w:p w14:paraId="5EDEE695">
      <w:pPr>
        <w:numPr>
          <w:ilvl w:val="0"/>
          <w:numId w:val="3"/>
        </w:numPr>
        <w:spacing w:line="360" w:lineRule="auto"/>
        <w:rPr>
          <w:rFonts w:ascii="Times New Roman" w:hAnsi="Times New Roman" w:eastAsia="宋体" w:cs="Times New Roman"/>
          <w:b/>
          <w:bCs/>
          <w:sz w:val="24"/>
        </w:rPr>
      </w:pPr>
      <w:r>
        <w:rPr>
          <w:rFonts w:ascii="Times New Roman" w:hAnsi="Times New Roman" w:eastAsia="宋体" w:cs="Times New Roman"/>
          <w:sz w:val="24"/>
        </w:rPr>
        <w:t>Use the hook to hang the TV screen on the splicing wall bracket in turn.</w:t>
      </w:r>
    </w:p>
    <w:p w14:paraId="5E0E9D62">
      <w:pPr>
        <w:autoSpaceDE w:val="0"/>
        <w:spacing w:line="360" w:lineRule="auto"/>
        <w:jc w:val="center"/>
        <w:rPr>
          <w:rFonts w:ascii="Times New Roman" w:hAnsi="Times New Roman"/>
          <w:sz w:val="22"/>
          <w:szCs w:val="22"/>
        </w:rPr>
      </w:pPr>
      <w:r>
        <w:rPr>
          <w:rFonts w:hint="eastAsia"/>
        </w:rPr>
        <w:drawing>
          <wp:inline distT="0" distB="0" distL="0" distR="0">
            <wp:extent cx="2790825" cy="4295775"/>
            <wp:effectExtent l="0" t="0" r="9525" b="9525"/>
            <wp:docPr id="166131548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315485"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790825" cy="4295775"/>
                    </a:xfrm>
                    <a:prstGeom prst="rect">
                      <a:avLst/>
                    </a:prstGeom>
                    <a:noFill/>
                    <a:ln>
                      <a:noFill/>
                    </a:ln>
                  </pic:spPr>
                </pic:pic>
              </a:graphicData>
            </a:graphic>
          </wp:inline>
        </w:drawing>
      </w:r>
    </w:p>
    <w:p w14:paraId="71B89968">
      <w:pPr>
        <w:autoSpaceDE w:val="0"/>
        <w:spacing w:line="360" w:lineRule="auto"/>
        <w:jc w:val="center"/>
        <w:rPr>
          <w:rFonts w:ascii="Times New Roman" w:hAnsi="Times New Roman" w:eastAsia="宋体"/>
          <w:szCs w:val="21"/>
        </w:rPr>
      </w:pPr>
      <w:r>
        <w:rPr>
          <w:rFonts w:hint="eastAsia" w:ascii="Times New Roman" w:hAnsi="Times New Roman" w:eastAsia="宋体"/>
          <w:szCs w:val="21"/>
        </w:rPr>
        <w:t>Figure 2-2 Screen hook diagram</w:t>
      </w:r>
    </w:p>
    <w:p w14:paraId="51E21EB2">
      <w:pPr>
        <w:autoSpaceDE w:val="0"/>
        <w:spacing w:line="360" w:lineRule="auto"/>
        <w:jc w:val="center"/>
        <w:rPr>
          <w:rFonts w:ascii="Times New Roman" w:hAnsi="Times New Roman" w:eastAsia="等线"/>
          <w:sz w:val="22"/>
          <w:szCs w:val="22"/>
        </w:rPr>
      </w:pPr>
      <w:r>
        <w:rPr>
          <w:rFonts w:hint="eastAsia"/>
        </w:rPr>
        <w:drawing>
          <wp:inline distT="0" distB="0" distL="0" distR="0">
            <wp:extent cx="5274310" cy="3008630"/>
            <wp:effectExtent l="0" t="0" r="2540" b="1270"/>
            <wp:docPr id="15758301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830137"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3008630"/>
                    </a:xfrm>
                    <a:prstGeom prst="rect">
                      <a:avLst/>
                    </a:prstGeom>
                    <a:noFill/>
                    <a:ln>
                      <a:noFill/>
                    </a:ln>
                  </pic:spPr>
                </pic:pic>
              </a:graphicData>
            </a:graphic>
          </wp:inline>
        </w:drawing>
      </w:r>
    </w:p>
    <w:p w14:paraId="6AC06C80">
      <w:pPr>
        <w:autoSpaceDE w:val="0"/>
        <w:spacing w:line="360" w:lineRule="auto"/>
        <w:jc w:val="center"/>
        <w:rPr>
          <w:rFonts w:ascii="Times New Roman" w:hAnsi="Times New Roman" w:eastAsia="宋体" w:cs="宋体"/>
          <w:szCs w:val="21"/>
        </w:rPr>
      </w:pPr>
      <w:r>
        <w:rPr>
          <w:rFonts w:hint="eastAsia" w:ascii="Times New Roman" w:hAnsi="Times New Roman" w:eastAsia="宋体"/>
          <w:szCs w:val="21"/>
        </w:rPr>
        <w:t>Figure 2-3 Screen splicing diagram</w:t>
      </w:r>
    </w:p>
    <w:p w14:paraId="666AFF91">
      <w:pPr>
        <w:spacing w:line="360" w:lineRule="auto"/>
        <w:jc w:val="center"/>
        <w:rPr>
          <w:rFonts w:ascii="Times New Roman" w:hAnsi="Times New Roman" w:eastAsia="宋体" w:cs="Times New Roman"/>
          <w:b/>
          <w:bCs/>
          <w:sz w:val="24"/>
        </w:rPr>
      </w:pPr>
    </w:p>
    <w:p w14:paraId="4DCE11CC">
      <w:pPr>
        <w:spacing w:line="360" w:lineRule="auto"/>
        <w:jc w:val="center"/>
        <w:rPr>
          <w:rFonts w:ascii="Times New Roman" w:hAnsi="Times New Roman" w:eastAsia="宋体" w:cs="Times New Roman"/>
          <w:b/>
          <w:bCs/>
          <w:sz w:val="24"/>
        </w:rPr>
      </w:pPr>
    </w:p>
    <w:p w14:paraId="2840DB71">
      <w:pPr>
        <w:spacing w:line="360" w:lineRule="auto"/>
        <w:rPr>
          <w:rFonts w:ascii="Times New Roman" w:hAnsi="Times New Roman" w:eastAsia="宋体" w:cs="Times New Roman"/>
          <w:b/>
          <w:bCs/>
          <w:sz w:val="24"/>
        </w:rPr>
      </w:pPr>
      <w:r>
        <w:rPr>
          <w:rFonts w:ascii="Times New Roman" w:hAnsi="Times New Roman" w:eastAsia="宋体" w:cs="Times New Roman"/>
          <w:b/>
          <w:bCs/>
          <w:sz w:val="24"/>
        </w:rPr>
        <w:t>Device Connections:</w:t>
      </w:r>
    </w:p>
    <w:p w14:paraId="5B2F3473">
      <w:pPr>
        <w:numPr>
          <w:ilvl w:val="0"/>
          <w:numId w:val="4"/>
        </w:numPr>
        <w:spacing w:line="360" w:lineRule="auto"/>
        <w:rPr>
          <w:rFonts w:ascii="Times New Roman" w:hAnsi="Times New Roman" w:eastAsia="宋体" w:cs="Times New Roman"/>
          <w:sz w:val="24"/>
        </w:rPr>
      </w:pPr>
      <w:r>
        <w:rPr>
          <w:rFonts w:ascii="Times New Roman" w:hAnsi="Times New Roman" w:eastAsia="宋体" w:cs="Times New Roman"/>
          <w:sz w:val="24"/>
        </w:rPr>
        <w:t>Connect the HDMI IN interface of the TV screen to the HDMI OUT interface of the screen splicing controller through the HDMI cable;</w:t>
      </w:r>
    </w:p>
    <w:p w14:paraId="3CFBF4AC">
      <w:pPr>
        <w:numPr>
          <w:ilvl w:val="0"/>
          <w:numId w:val="4"/>
        </w:numPr>
        <w:spacing w:line="360" w:lineRule="auto"/>
        <w:rPr>
          <w:rFonts w:ascii="Times New Roman" w:hAnsi="Times New Roman" w:eastAsia="宋体" w:cs="Times New Roman"/>
          <w:sz w:val="24"/>
        </w:rPr>
      </w:pPr>
      <w:r>
        <w:rPr>
          <w:rFonts w:ascii="Times New Roman" w:hAnsi="Times New Roman" w:eastAsia="宋体" w:cs="Times New Roman"/>
          <w:sz w:val="24"/>
        </w:rPr>
        <w:t>Plug in the power cord on the TV screen;</w:t>
      </w:r>
    </w:p>
    <w:p w14:paraId="28E63C9C">
      <w:pPr>
        <w:numPr>
          <w:ilvl w:val="0"/>
          <w:numId w:val="4"/>
        </w:numPr>
        <w:spacing w:line="360" w:lineRule="auto"/>
        <w:rPr>
          <w:rFonts w:ascii="Times New Roman" w:hAnsi="Times New Roman" w:eastAsia="宋体" w:cs="Times New Roman"/>
          <w:sz w:val="24"/>
        </w:rPr>
      </w:pPr>
      <w:r>
        <w:rPr>
          <w:rFonts w:ascii="Times New Roman" w:hAnsi="Times New Roman" w:eastAsia="宋体" w:cs="Times New Roman"/>
          <w:sz w:val="24"/>
        </w:rPr>
        <w:t xml:space="preserve">Plug in the power adapter on the screen walling </w:t>
      </w:r>
      <w:r>
        <w:rPr>
          <w:rFonts w:hint="eastAsia" w:ascii="Times New Roman" w:hAnsi="Times New Roman" w:eastAsia="宋体" w:cs="Times New Roman"/>
          <w:sz w:val="24"/>
        </w:rPr>
        <w:t>controller</w:t>
      </w:r>
      <w:r>
        <w:rPr>
          <w:rFonts w:ascii="Times New Roman" w:hAnsi="Times New Roman" w:eastAsia="宋体" w:cs="Times New Roman"/>
          <w:sz w:val="24"/>
        </w:rPr>
        <w:t>.</w:t>
      </w:r>
    </w:p>
    <w:p w14:paraId="23AFE326">
      <w:pPr>
        <w:numPr>
          <w:ilvl w:val="0"/>
          <w:numId w:val="2"/>
        </w:numPr>
        <w:spacing w:line="360" w:lineRule="auto"/>
        <w:rPr>
          <w:rFonts w:ascii="Times New Roman" w:hAnsi="Times New Roman" w:eastAsia="宋体" w:cs="Times New Roman"/>
          <w:b/>
          <w:bCs/>
          <w:sz w:val="28"/>
          <w:szCs w:val="28"/>
        </w:rPr>
      </w:pPr>
      <w:r>
        <w:rPr>
          <w:rFonts w:ascii="Times New Roman" w:hAnsi="Times New Roman" w:eastAsia="宋体" w:cs="Times New Roman"/>
          <w:b/>
          <w:bCs/>
          <w:sz w:val="28"/>
          <w:szCs w:val="28"/>
        </w:rPr>
        <w:t>Basic debugging on the PC side</w:t>
      </w:r>
    </w:p>
    <w:p w14:paraId="2DA9DE4E">
      <w:pPr>
        <w:numPr>
          <w:ilvl w:val="1"/>
          <w:numId w:val="2"/>
        </w:numPr>
        <w:spacing w:line="360" w:lineRule="auto"/>
        <w:rPr>
          <w:rFonts w:ascii="Times New Roman" w:hAnsi="Times New Roman" w:eastAsia="宋体" w:cs="Times New Roman"/>
          <w:b/>
          <w:bCs/>
          <w:sz w:val="24"/>
        </w:rPr>
      </w:pPr>
      <w:r>
        <w:rPr>
          <w:rFonts w:ascii="Times New Roman" w:hAnsi="Times New Roman" w:eastAsia="宋体" w:cs="Times New Roman"/>
          <w:b/>
          <w:bCs/>
          <w:sz w:val="24"/>
        </w:rPr>
        <w:t>Connect before PC debugging:</w:t>
      </w:r>
    </w:p>
    <w:p w14:paraId="68C22456">
      <w:pPr>
        <w:numPr>
          <w:ilvl w:val="0"/>
          <w:numId w:val="5"/>
        </w:numPr>
        <w:spacing w:line="360" w:lineRule="auto"/>
        <w:rPr>
          <w:rFonts w:ascii="Times New Roman" w:hAnsi="Times New Roman" w:eastAsia="宋体" w:cs="Times New Roman"/>
          <w:b/>
          <w:bCs/>
          <w:sz w:val="24"/>
        </w:rPr>
      </w:pPr>
      <w:r>
        <w:rPr>
          <w:rFonts w:ascii="Times New Roman" w:hAnsi="Times New Roman" w:eastAsia="宋体" w:cs="Times New Roman"/>
          <w:sz w:val="24"/>
        </w:rPr>
        <w:t>Use a network cable to connect the router to the screen splicing controller;</w:t>
      </w:r>
    </w:p>
    <w:p w14:paraId="7AF8D473">
      <w:pPr>
        <w:pStyle w:val="10"/>
        <w:numPr>
          <w:ilvl w:val="0"/>
          <w:numId w:val="5"/>
        </w:numPr>
        <w:spacing w:line="360" w:lineRule="auto"/>
        <w:rPr>
          <w:sz w:val="22"/>
          <w:szCs w:val="22"/>
        </w:rPr>
      </w:pPr>
      <w:r>
        <w:rPr>
          <w:rFonts w:hint="eastAsia" w:ascii="Times New Roman" w:hAnsi="Times New Roman" w:eastAsia="宋体"/>
          <w:sz w:val="24"/>
        </w:rPr>
        <w:t>The computer is also connected to the network of the above router</w:t>
      </w:r>
      <w:r>
        <w:rPr>
          <w:rFonts w:ascii="Times New Roman" w:hAnsi="Times New Roman" w:eastAsia="宋体" w:cs="Times New Roman"/>
          <w:sz w:val="24"/>
        </w:rPr>
        <w:t>;</w:t>
      </w:r>
    </w:p>
    <w:p w14:paraId="36FB3E7B">
      <w:pPr>
        <w:numPr>
          <w:ilvl w:val="0"/>
          <w:numId w:val="5"/>
        </w:numPr>
        <w:spacing w:line="360" w:lineRule="auto"/>
        <w:rPr>
          <w:rFonts w:ascii="Times New Roman" w:hAnsi="Times New Roman" w:eastAsia="宋体" w:cs="Times New Roman"/>
          <w:b/>
          <w:bCs/>
          <w:sz w:val="24"/>
        </w:rPr>
      </w:pPr>
      <w:r>
        <w:rPr>
          <w:rFonts w:ascii="Times New Roman" w:hAnsi="Times New Roman" w:eastAsia="宋体" w:cs="Times New Roman"/>
          <w:sz w:val="24"/>
        </w:rPr>
        <w:t>After the power is turned on, the TV screen displays the IP of the device;</w:t>
      </w:r>
    </w:p>
    <w:p w14:paraId="5F98D484">
      <w:pPr>
        <w:numPr>
          <w:ilvl w:val="0"/>
          <w:numId w:val="5"/>
        </w:numPr>
        <w:spacing w:line="360" w:lineRule="auto"/>
        <w:rPr>
          <w:rFonts w:ascii="Times New Roman" w:hAnsi="Times New Roman" w:eastAsia="宋体" w:cs="Times New Roman"/>
          <w:b/>
          <w:bCs/>
          <w:sz w:val="24"/>
        </w:rPr>
      </w:pPr>
      <w:r>
        <w:rPr>
          <w:rFonts w:ascii="Times New Roman" w:hAnsi="Times New Roman" w:eastAsia="宋体" w:cs="Times New Roman"/>
          <w:sz w:val="24"/>
        </w:rPr>
        <w:t>Enter the device IP address in the address bar of the browser to enter the debugging page.</w:t>
      </w:r>
    </w:p>
    <w:p w14:paraId="22968793">
      <w:pPr>
        <w:spacing w:line="360" w:lineRule="auto"/>
        <w:ind w:left="227"/>
        <w:jc w:val="center"/>
        <w:rPr>
          <w:rFonts w:ascii="Times New Roman" w:hAnsi="Times New Roman" w:eastAsia="宋体"/>
          <w:sz w:val="22"/>
          <w:szCs w:val="22"/>
        </w:rPr>
      </w:pPr>
      <w:r>
        <w:rPr>
          <w:rFonts w:hint="eastAsia"/>
        </w:rPr>
        <w:drawing>
          <wp:inline distT="0" distB="0" distL="0" distR="0">
            <wp:extent cx="3838575" cy="1952625"/>
            <wp:effectExtent l="0" t="0" r="9525" b="9525"/>
            <wp:docPr id="5989123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912392"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838575" cy="1952625"/>
                    </a:xfrm>
                    <a:prstGeom prst="rect">
                      <a:avLst/>
                    </a:prstGeom>
                    <a:noFill/>
                    <a:ln>
                      <a:noFill/>
                    </a:ln>
                  </pic:spPr>
                </pic:pic>
              </a:graphicData>
            </a:graphic>
          </wp:inline>
        </w:drawing>
      </w:r>
    </w:p>
    <w:p w14:paraId="672FA72B">
      <w:pPr>
        <w:spacing w:line="360" w:lineRule="auto"/>
        <w:jc w:val="center"/>
        <w:rPr>
          <w:rFonts w:hint="eastAsia" w:ascii="等线" w:hAnsi="等线" w:eastAsia="等线"/>
        </w:rPr>
      </w:pPr>
      <w:r>
        <w:rPr>
          <w:rFonts w:hint="eastAsia" w:ascii="Times New Roman" w:hAnsi="Times New Roman" w:eastAsia="宋体"/>
          <w:szCs w:val="21"/>
        </w:rPr>
        <w:t>Figure 3-1 Power-on display</w:t>
      </w:r>
    </w:p>
    <w:p w14:paraId="051DB202">
      <w:pPr>
        <w:numPr>
          <w:ilvl w:val="1"/>
          <w:numId w:val="2"/>
        </w:numPr>
        <w:spacing w:line="360" w:lineRule="auto"/>
        <w:rPr>
          <w:rFonts w:ascii="Times New Roman" w:hAnsi="Times New Roman" w:eastAsia="宋体" w:cs="Times New Roman"/>
          <w:b/>
          <w:bCs/>
          <w:sz w:val="24"/>
        </w:rPr>
      </w:pPr>
      <w:r>
        <w:rPr>
          <w:rFonts w:ascii="Times New Roman" w:hAnsi="Times New Roman" w:eastAsia="宋体" w:cs="Times New Roman"/>
          <w:b/>
          <w:bCs/>
          <w:sz w:val="24"/>
        </w:rPr>
        <w:t>Display settings</w:t>
      </w:r>
    </w:p>
    <w:p w14:paraId="5F42B956">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After entering the web login page, the administrator login page appears, the initial administrator account is: admin The initial administrator password is: public After logging in, you can enter the device display management interface as shown in Figure 3-</w:t>
      </w:r>
      <w:r>
        <w:rPr>
          <w:rFonts w:hint="eastAsia" w:ascii="Times New Roman" w:hAnsi="Times New Roman" w:eastAsia="宋体" w:cs="Times New Roman"/>
          <w:sz w:val="24"/>
        </w:rPr>
        <w:t>2</w:t>
      </w:r>
      <w:r>
        <w:rPr>
          <w:rFonts w:ascii="Times New Roman" w:hAnsi="Times New Roman" w:eastAsia="宋体" w:cs="Times New Roman"/>
          <w:sz w:val="24"/>
        </w:rPr>
        <w:t xml:space="preserve"> below.</w:t>
      </w:r>
    </w:p>
    <w:p w14:paraId="1DCD0471">
      <w:pPr>
        <w:spacing w:line="360" w:lineRule="auto"/>
        <w:jc w:val="center"/>
        <w:rPr>
          <w:rFonts w:ascii="Times New Roman" w:hAnsi="Times New Roman" w:eastAsia="宋体" w:cs="Times New Roman"/>
          <w:sz w:val="24"/>
        </w:rPr>
      </w:pPr>
      <w:r>
        <w:drawing>
          <wp:inline distT="0" distB="0" distL="0" distR="0">
            <wp:extent cx="4962525" cy="2507615"/>
            <wp:effectExtent l="0" t="0" r="0" b="698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9"/>
                    <a:stretch>
                      <a:fillRect/>
                    </a:stretch>
                  </pic:blipFill>
                  <pic:spPr>
                    <a:xfrm>
                      <a:off x="0" y="0"/>
                      <a:ext cx="4964696" cy="2508718"/>
                    </a:xfrm>
                    <a:prstGeom prst="rect">
                      <a:avLst/>
                    </a:prstGeom>
                    <a:noFill/>
                    <a:ln>
                      <a:noFill/>
                    </a:ln>
                  </pic:spPr>
                </pic:pic>
              </a:graphicData>
            </a:graphic>
          </wp:inline>
        </w:drawing>
      </w:r>
    </w:p>
    <w:p w14:paraId="5D30219D">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Figure 3-</w:t>
      </w:r>
      <w:r>
        <w:rPr>
          <w:rFonts w:hint="eastAsia" w:ascii="Times New Roman" w:hAnsi="Times New Roman" w:eastAsia="宋体" w:cs="Times New Roman"/>
          <w:szCs w:val="21"/>
        </w:rPr>
        <w:t>2</w:t>
      </w:r>
      <w:r>
        <w:rPr>
          <w:rFonts w:ascii="Times New Roman" w:hAnsi="Times New Roman" w:eastAsia="宋体" w:cs="Times New Roman"/>
          <w:szCs w:val="21"/>
        </w:rPr>
        <w:t xml:space="preserve"> </w:t>
      </w:r>
      <w:r>
        <w:rPr>
          <w:rFonts w:hint="eastAsia" w:ascii="Times New Roman" w:hAnsi="Times New Roman" w:eastAsia="宋体" w:cs="Times New Roman"/>
          <w:szCs w:val="21"/>
        </w:rPr>
        <w:t>Display</w:t>
      </w:r>
      <w:r>
        <w:rPr>
          <w:rFonts w:ascii="Times New Roman" w:hAnsi="Times New Roman" w:eastAsia="宋体" w:cs="Times New Roman"/>
          <w:szCs w:val="21"/>
        </w:rPr>
        <w:t xml:space="preserve"> settings</w:t>
      </w:r>
    </w:p>
    <w:p w14:paraId="1A867794">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It is recommended to change the username and password after the initial login. In the upper right corner of the home page, you can change your password and log out, as shown in Figure 3-</w:t>
      </w:r>
      <w:r>
        <w:rPr>
          <w:rFonts w:hint="eastAsia" w:ascii="Times New Roman" w:hAnsi="Times New Roman" w:eastAsia="宋体" w:cs="Times New Roman"/>
          <w:sz w:val="24"/>
        </w:rPr>
        <w:t xml:space="preserve">3 </w:t>
      </w:r>
      <w:r>
        <w:rPr>
          <w:rFonts w:ascii="Times New Roman" w:hAnsi="Times New Roman" w:eastAsia="宋体" w:cs="Times New Roman"/>
          <w:sz w:val="24"/>
        </w:rPr>
        <w:t>below.</w:t>
      </w:r>
    </w:p>
    <w:p w14:paraId="33A61FB0">
      <w:pPr>
        <w:spacing w:line="360" w:lineRule="auto"/>
        <w:jc w:val="center"/>
        <w:rPr>
          <w:rFonts w:ascii="Times New Roman" w:hAnsi="Times New Roman" w:cs="Times New Roman"/>
        </w:rPr>
      </w:pPr>
      <w:r>
        <w:rPr>
          <w:rFonts w:hint="eastAsia" w:ascii="Times New Roman" w:hAnsi="Times New Roman" w:cs="Times New Roman"/>
        </w:rPr>
        <mc:AlternateContent>
          <mc:Choice Requires="wps">
            <w:drawing>
              <wp:anchor distT="0" distB="0" distL="114300" distR="114300" simplePos="0" relativeHeight="251659264" behindDoc="0" locked="0" layoutInCell="1" allowOverlap="1">
                <wp:simplePos x="0" y="0"/>
                <wp:positionH relativeFrom="column">
                  <wp:posOffset>3400425</wp:posOffset>
                </wp:positionH>
                <wp:positionV relativeFrom="paragraph">
                  <wp:posOffset>428625</wp:posOffset>
                </wp:positionV>
                <wp:extent cx="581025" cy="304800"/>
                <wp:effectExtent l="0" t="0" r="28575" b="19050"/>
                <wp:wrapNone/>
                <wp:docPr id="1000208504" name="文本框 12"/>
                <wp:cNvGraphicFramePr/>
                <a:graphic xmlns:a="http://schemas.openxmlformats.org/drawingml/2006/main">
                  <a:graphicData uri="http://schemas.microsoft.com/office/word/2010/wordprocessingShape">
                    <wps:wsp>
                      <wps:cNvSpPr txBox="1"/>
                      <wps:spPr>
                        <a:xfrm>
                          <a:off x="0" y="0"/>
                          <a:ext cx="581025" cy="304800"/>
                        </a:xfrm>
                        <a:prstGeom prst="rect">
                          <a:avLst/>
                        </a:prstGeom>
                      </wps:spPr>
                      <wps:style>
                        <a:lnRef idx="2">
                          <a:schemeClr val="accent2"/>
                        </a:lnRef>
                        <a:fillRef idx="1">
                          <a:schemeClr val="lt1"/>
                        </a:fillRef>
                        <a:effectRef idx="0">
                          <a:schemeClr val="accent2"/>
                        </a:effectRef>
                        <a:fontRef idx="minor">
                          <a:schemeClr val="dk1"/>
                        </a:fontRef>
                      </wps:style>
                      <wps:txbx>
                        <w:txbxContent>
                          <w:p w14:paraId="37290D6B">
                            <w:pPr>
                              <w:rPr>
                                <w:color w:val="FF0000"/>
                                <w:sz w:val="18"/>
                                <w:szCs w:val="18"/>
                              </w:rPr>
                            </w:pPr>
                            <w:r>
                              <w:rPr>
                                <w:rFonts w:hint="eastAsia"/>
                                <w:color w:val="FF0000"/>
                                <w:sz w:val="18"/>
                                <w:szCs w:val="18"/>
                              </w:rPr>
                              <w:t>public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 o:spid="_x0000_s1026" o:spt="202" type="#_x0000_t202" style="position:absolute;left:0pt;margin-left:267.75pt;margin-top:33.75pt;height:24pt;width:45.75pt;z-index:251659264;mso-width-relative:page;mso-height-relative:page;" fillcolor="#FFFFFF [3201]" filled="t" stroked="t" coordsize="21600,21600" o:gfxdata="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Rtl9GdYAAAAKAQAA&#10;DwAAAAAAAAABACAAAAAiAAAAZHJzL2Rvd25yZXYueG1sUEsBAhQAFAAAAAgAh07iQDc0E2KNAgAA&#10;EwUAAA4AAAAAAAAAAQAgAAAAJQEAAGRycy9lMm9Eb2MueG1sUEsFBgAAAAAGAAYAWQEAACQGAAAA&#10;AA==&#10;">
                <v:fill on="t" focussize="0,0"/>
                <v:stroke weight="1pt" color="#EE822F [3205]" miterlimit="8" joinstyle="miter"/>
                <v:imagedata o:title=""/>
                <o:lock v:ext="edit" aspectratio="f"/>
                <v:textbox>
                  <w:txbxContent>
                    <w:p w14:paraId="37290D6B">
                      <w:pPr>
                        <w:rPr>
                          <w:color w:val="FF0000"/>
                          <w:sz w:val="18"/>
                          <w:szCs w:val="18"/>
                        </w:rPr>
                      </w:pPr>
                      <w:r>
                        <w:rPr>
                          <w:rFonts w:hint="eastAsia"/>
                          <w:color w:val="FF0000"/>
                          <w:sz w:val="18"/>
                          <w:szCs w:val="18"/>
                        </w:rPr>
                        <w:t>public</w:t>
                      </w:r>
                    </w:p>
                  </w:txbxContent>
                </v:textbox>
              </v:shape>
            </w:pict>
          </mc:Fallback>
        </mc:AlternateContent>
      </w:r>
      <w:r>
        <w:rPr>
          <w:rFonts w:hint="eastAsia" w:ascii="Times New Roman" w:hAnsi="Times New Roman" w:cs="Times New Roman"/>
        </w:rPr>
        <w:drawing>
          <wp:inline distT="0" distB="0" distL="0" distR="0">
            <wp:extent cx="2133600" cy="1743075"/>
            <wp:effectExtent l="0" t="0" r="0" b="9525"/>
            <wp:docPr id="1209742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742674" name="图片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133600" cy="1743075"/>
                    </a:xfrm>
                    <a:prstGeom prst="rect">
                      <a:avLst/>
                    </a:prstGeom>
                    <a:noFill/>
                    <a:ln>
                      <a:noFill/>
                    </a:ln>
                  </pic:spPr>
                </pic:pic>
              </a:graphicData>
            </a:graphic>
          </wp:inline>
        </w:drawing>
      </w:r>
      <w:r>
        <w:rPr>
          <w:rFonts w:hint="eastAsia" w:ascii="Times New Roman" w:hAnsi="Times New Roman" w:cs="Times New Roman"/>
        </w:rPr>
        <w:t xml:space="preserve">   </w:t>
      </w:r>
      <w:r>
        <w:rPr>
          <w:rFonts w:hint="eastAsia" w:ascii="Times New Roman" w:hAnsi="Times New Roman" w:cs="Times New Roman"/>
        </w:rPr>
        <w:drawing>
          <wp:inline distT="0" distB="0" distL="0" distR="0">
            <wp:extent cx="2266950" cy="1724025"/>
            <wp:effectExtent l="0" t="0" r="0" b="9525"/>
            <wp:docPr id="143162559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25594"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266950" cy="1724025"/>
                    </a:xfrm>
                    <a:prstGeom prst="rect">
                      <a:avLst/>
                    </a:prstGeom>
                    <a:noFill/>
                    <a:ln>
                      <a:noFill/>
                    </a:ln>
                  </pic:spPr>
                </pic:pic>
              </a:graphicData>
            </a:graphic>
          </wp:inline>
        </w:drawing>
      </w:r>
    </w:p>
    <w:p w14:paraId="071A8240">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Figure 3-</w:t>
      </w:r>
      <w:r>
        <w:rPr>
          <w:rFonts w:hint="eastAsia" w:ascii="Times New Roman" w:hAnsi="Times New Roman" w:eastAsia="宋体" w:cs="Times New Roman"/>
          <w:szCs w:val="21"/>
        </w:rPr>
        <w:t>3</w:t>
      </w:r>
      <w:r>
        <w:rPr>
          <w:rFonts w:ascii="Times New Roman" w:hAnsi="Times New Roman" w:eastAsia="宋体" w:cs="Times New Roman"/>
          <w:szCs w:val="21"/>
        </w:rPr>
        <w:t xml:space="preserve"> Changing the log</w:t>
      </w:r>
      <w:r>
        <w:rPr>
          <w:rFonts w:hint="eastAsia" w:ascii="Times New Roman" w:hAnsi="Times New Roman" w:eastAsia="宋体" w:cs="Times New Roman"/>
          <w:szCs w:val="21"/>
        </w:rPr>
        <w:t>-</w:t>
      </w:r>
      <w:r>
        <w:rPr>
          <w:rFonts w:ascii="Times New Roman" w:hAnsi="Times New Roman" w:eastAsia="宋体" w:cs="Times New Roman"/>
          <w:szCs w:val="21"/>
        </w:rPr>
        <w:t>in password</w:t>
      </w:r>
    </w:p>
    <w:p w14:paraId="1F038687">
      <w:pPr>
        <w:numPr>
          <w:ilvl w:val="0"/>
          <w:numId w:val="6"/>
        </w:numPr>
        <w:spacing w:line="360" w:lineRule="auto"/>
        <w:ind w:left="0" w:firstLine="0"/>
        <w:rPr>
          <w:rFonts w:ascii="Times New Roman" w:hAnsi="Times New Roman" w:eastAsia="宋体" w:cs="Times New Roman"/>
          <w:sz w:val="24"/>
        </w:rPr>
      </w:pPr>
      <w:r>
        <w:rPr>
          <w:rFonts w:ascii="Times New Roman" w:hAnsi="Times New Roman" w:eastAsia="宋体" w:cs="Times New Roman"/>
          <w:b/>
          <w:bCs/>
          <w:sz w:val="24"/>
        </w:rPr>
        <w:t xml:space="preserve">Display settings - screen layout settings: </w:t>
      </w:r>
      <w:r>
        <w:rPr>
          <w:rFonts w:ascii="Times New Roman" w:hAnsi="Times New Roman" w:eastAsia="宋体" w:cs="Times New Roman"/>
          <w:sz w:val="24"/>
        </w:rPr>
        <w:t xml:space="preserve">select the screen direction, splicing specifications and display angle according to the actual installation effect; </w:t>
      </w:r>
    </w:p>
    <w:p w14:paraId="654CA223">
      <w:pPr>
        <w:spacing w:line="360" w:lineRule="auto"/>
        <w:jc w:val="center"/>
        <w:rPr>
          <w:rFonts w:ascii="Times New Roman" w:hAnsi="Times New Roman" w:cs="Times New Roman"/>
        </w:rPr>
      </w:pPr>
      <w:r>
        <w:drawing>
          <wp:inline distT="0" distB="0" distL="0" distR="0">
            <wp:extent cx="3161030" cy="2084705"/>
            <wp:effectExtent l="19050" t="19050" r="20320" b="10795"/>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12"/>
                    <a:stretch>
                      <a:fillRect/>
                    </a:stretch>
                  </pic:blipFill>
                  <pic:spPr>
                    <a:xfrm>
                      <a:off x="0" y="0"/>
                      <a:ext cx="3161030" cy="2084705"/>
                    </a:xfrm>
                    <a:prstGeom prst="rect">
                      <a:avLst/>
                    </a:prstGeom>
                    <a:noFill/>
                    <a:ln>
                      <a:solidFill>
                        <a:schemeClr val="tx1"/>
                      </a:solidFill>
                    </a:ln>
                  </pic:spPr>
                </pic:pic>
              </a:graphicData>
            </a:graphic>
          </wp:inline>
        </w:drawing>
      </w:r>
    </w:p>
    <w:p w14:paraId="47F5024A">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Figure 3-</w:t>
      </w:r>
      <w:r>
        <w:rPr>
          <w:rFonts w:hint="eastAsia" w:ascii="Times New Roman" w:hAnsi="Times New Roman" w:eastAsia="宋体" w:cs="Times New Roman"/>
          <w:szCs w:val="21"/>
        </w:rPr>
        <w:t>4</w:t>
      </w:r>
      <w:r>
        <w:rPr>
          <w:rFonts w:ascii="Times New Roman" w:hAnsi="Times New Roman" w:eastAsia="宋体" w:cs="Times New Roman"/>
          <w:szCs w:val="21"/>
        </w:rPr>
        <w:t xml:space="preserve"> Screen layout settings</w:t>
      </w:r>
    </w:p>
    <w:p w14:paraId="1D65A81A">
      <w:pPr>
        <w:numPr>
          <w:ilvl w:val="0"/>
          <w:numId w:val="6"/>
        </w:numPr>
        <w:spacing w:line="360" w:lineRule="auto"/>
        <w:rPr>
          <w:rFonts w:ascii="Times New Roman" w:hAnsi="Times New Roman" w:eastAsia="宋体" w:cs="Times New Roman"/>
          <w:sz w:val="24"/>
        </w:rPr>
      </w:pPr>
      <w:r>
        <w:rPr>
          <w:rFonts w:ascii="Times New Roman" w:hAnsi="Times New Roman" w:eastAsia="宋体" w:cs="Times New Roman"/>
          <w:b/>
          <w:bCs/>
          <w:sz w:val="24"/>
        </w:rPr>
        <w:t xml:space="preserve">Display Settings - Window List: Displays </w:t>
      </w:r>
      <w:r>
        <w:rPr>
          <w:rFonts w:ascii="Times New Roman" w:hAnsi="Times New Roman" w:eastAsia="宋体" w:cs="Times New Roman"/>
          <w:sz w:val="24"/>
        </w:rPr>
        <w:t xml:space="preserve">the added windows, the display priority is reduced from top to bottom, and after the windows are superimposed, you can move up, move down, delete, restore, and undo operations. </w:t>
      </w:r>
    </w:p>
    <w:p w14:paraId="5FEEB167">
      <w:pPr>
        <w:spacing w:line="360" w:lineRule="auto"/>
        <w:jc w:val="center"/>
        <w:rPr>
          <w:rFonts w:ascii="Times New Roman" w:hAnsi="Times New Roman" w:cs="Times New Roman"/>
        </w:rPr>
      </w:pPr>
      <w:r>
        <w:drawing>
          <wp:inline distT="0" distB="0" distL="0" distR="0">
            <wp:extent cx="2786380" cy="2457450"/>
            <wp:effectExtent l="19050" t="19050" r="13970" b="19050"/>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pic:cNvPicPr>
                  </pic:nvPicPr>
                  <pic:blipFill>
                    <a:blip r:embed="rId13"/>
                    <a:stretch>
                      <a:fillRect/>
                    </a:stretch>
                  </pic:blipFill>
                  <pic:spPr>
                    <a:xfrm>
                      <a:off x="0" y="0"/>
                      <a:ext cx="2786380" cy="2457450"/>
                    </a:xfrm>
                    <a:prstGeom prst="rect">
                      <a:avLst/>
                    </a:prstGeom>
                    <a:noFill/>
                    <a:ln>
                      <a:solidFill>
                        <a:schemeClr val="tx1"/>
                      </a:solidFill>
                    </a:ln>
                  </pic:spPr>
                </pic:pic>
              </a:graphicData>
            </a:graphic>
          </wp:inline>
        </w:drawing>
      </w:r>
    </w:p>
    <w:p w14:paraId="6318B2F4">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Figure 3-</w:t>
      </w:r>
      <w:r>
        <w:rPr>
          <w:rFonts w:hint="eastAsia" w:ascii="Times New Roman" w:hAnsi="Times New Roman" w:eastAsia="宋体" w:cs="Times New Roman"/>
          <w:szCs w:val="21"/>
        </w:rPr>
        <w:t>5</w:t>
      </w:r>
      <w:r>
        <w:rPr>
          <w:rFonts w:ascii="Times New Roman" w:hAnsi="Times New Roman" w:eastAsia="宋体" w:cs="Times New Roman"/>
          <w:szCs w:val="21"/>
        </w:rPr>
        <w:t xml:space="preserve"> Window list</w:t>
      </w:r>
    </w:p>
    <w:p w14:paraId="4596221E">
      <w:pPr>
        <w:numPr>
          <w:ilvl w:val="0"/>
          <w:numId w:val="6"/>
        </w:numPr>
        <w:spacing w:line="360" w:lineRule="auto"/>
        <w:rPr>
          <w:rFonts w:ascii="Times New Roman" w:hAnsi="Times New Roman" w:eastAsia="宋体" w:cs="Times New Roman"/>
          <w:sz w:val="24"/>
        </w:rPr>
      </w:pPr>
      <w:r>
        <w:rPr>
          <w:rFonts w:ascii="Times New Roman" w:hAnsi="Times New Roman" w:eastAsia="宋体" w:cs="Times New Roman"/>
          <w:b/>
          <w:bCs/>
          <w:sz w:val="24"/>
        </w:rPr>
        <w:t xml:space="preserve">Display settings - different types of window settings: </w:t>
      </w:r>
      <w:r>
        <w:rPr>
          <w:rFonts w:ascii="Times New Roman" w:hAnsi="Times New Roman" w:eastAsia="宋体" w:cs="Times New Roman"/>
          <w:sz w:val="24"/>
        </w:rPr>
        <w:t xml:space="preserve">There are not many types of windows that can be opened on the device. HDMI IN 1, HDMI IN 2, these windows can be connected to an external computer input signal. Multimedia players are windows that can play different materials, such as video files and pictures. The text window can display the text text. </w:t>
      </w:r>
    </w:p>
    <w:p w14:paraId="2BA7ACD2">
      <w:pPr>
        <w:spacing w:line="360" w:lineRule="auto"/>
        <w:jc w:val="center"/>
        <w:rPr>
          <w:rFonts w:ascii="Times New Roman" w:hAnsi="Times New Roman" w:cs="Times New Roman"/>
        </w:rPr>
      </w:pPr>
      <w:r>
        <w:drawing>
          <wp:inline distT="0" distB="0" distL="0" distR="0">
            <wp:extent cx="3771900" cy="838200"/>
            <wp:effectExtent l="19050" t="19050" r="19050" b="19050"/>
            <wp:docPr id="4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pic:cNvPicPr>
                      <a:picLocks noChangeAspect="1"/>
                    </pic:cNvPicPr>
                  </pic:nvPicPr>
                  <pic:blipFill>
                    <a:blip r:embed="rId14"/>
                    <a:stretch>
                      <a:fillRect/>
                    </a:stretch>
                  </pic:blipFill>
                  <pic:spPr>
                    <a:xfrm>
                      <a:off x="0" y="0"/>
                      <a:ext cx="3771900" cy="838200"/>
                    </a:xfrm>
                    <a:prstGeom prst="rect">
                      <a:avLst/>
                    </a:prstGeom>
                    <a:noFill/>
                    <a:ln>
                      <a:solidFill>
                        <a:schemeClr val="tx1"/>
                      </a:solidFill>
                    </a:ln>
                  </pic:spPr>
                </pic:pic>
              </a:graphicData>
            </a:graphic>
          </wp:inline>
        </w:drawing>
      </w:r>
    </w:p>
    <w:p w14:paraId="5A9DB88C">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Figure 3-</w:t>
      </w:r>
      <w:r>
        <w:rPr>
          <w:rFonts w:hint="eastAsia" w:ascii="Times New Roman" w:hAnsi="Times New Roman" w:eastAsia="宋体" w:cs="Times New Roman"/>
          <w:szCs w:val="21"/>
        </w:rPr>
        <w:t>6</w:t>
      </w:r>
      <w:r>
        <w:rPr>
          <w:rFonts w:ascii="Times New Roman" w:hAnsi="Times New Roman" w:eastAsia="宋体" w:cs="Times New Roman"/>
          <w:szCs w:val="21"/>
        </w:rPr>
        <w:t xml:space="preserve"> Window settings</w:t>
      </w:r>
    </w:p>
    <w:p w14:paraId="6FBDBEE7">
      <w:pPr>
        <w:numPr>
          <w:ilvl w:val="0"/>
          <w:numId w:val="6"/>
        </w:numPr>
        <w:spacing w:line="360" w:lineRule="auto"/>
        <w:rPr>
          <w:rFonts w:ascii="Times New Roman" w:hAnsi="Times New Roman" w:eastAsia="宋体" w:cs="Times New Roman"/>
          <w:sz w:val="24"/>
        </w:rPr>
      </w:pPr>
      <w:r>
        <w:rPr>
          <w:rFonts w:ascii="Times New Roman" w:hAnsi="Times New Roman" w:eastAsia="宋体" w:cs="Times New Roman"/>
          <w:b/>
          <w:bCs/>
          <w:sz w:val="24"/>
        </w:rPr>
        <w:t xml:space="preserve">Display Settings - Window Properties: </w:t>
      </w:r>
      <w:r>
        <w:rPr>
          <w:rFonts w:ascii="Times New Roman" w:hAnsi="Times New Roman" w:eastAsia="宋体" w:cs="Times New Roman"/>
          <w:sz w:val="24"/>
        </w:rPr>
        <w:t xml:space="preserve">Each window has its own properties. The basic information includes the horizontal and longitudinal coordinates of the window, the size (width and height) of the window, the angle of the window, the mirror image of the window, and the transparency of the window. </w:t>
      </w:r>
    </w:p>
    <w:p w14:paraId="5D51A146">
      <w:pPr>
        <w:spacing w:line="360" w:lineRule="auto"/>
        <w:jc w:val="center"/>
        <w:rPr>
          <w:rFonts w:ascii="Times New Roman" w:hAnsi="Times New Roman" w:cs="Times New Roman"/>
        </w:rPr>
      </w:pPr>
      <w:r>
        <w:drawing>
          <wp:inline distT="0" distB="0" distL="0" distR="0">
            <wp:extent cx="2886075" cy="5214620"/>
            <wp:effectExtent l="19050" t="19050" r="28575" b="24130"/>
            <wp:docPr id="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pic:cNvPicPr>
                      <a:picLocks noChangeAspect="1"/>
                    </pic:cNvPicPr>
                  </pic:nvPicPr>
                  <pic:blipFill>
                    <a:blip r:embed="rId15"/>
                    <a:srcRect b="26317"/>
                    <a:stretch>
                      <a:fillRect/>
                    </a:stretch>
                  </pic:blipFill>
                  <pic:spPr>
                    <a:xfrm>
                      <a:off x="0" y="0"/>
                      <a:ext cx="2886075" cy="5214620"/>
                    </a:xfrm>
                    <a:prstGeom prst="rect">
                      <a:avLst/>
                    </a:prstGeom>
                    <a:noFill/>
                    <a:ln>
                      <a:solidFill>
                        <a:schemeClr val="tx1"/>
                      </a:solidFill>
                    </a:ln>
                  </pic:spPr>
                </pic:pic>
              </a:graphicData>
            </a:graphic>
          </wp:inline>
        </w:drawing>
      </w:r>
    </w:p>
    <w:p w14:paraId="1FA4CFED">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Figure 3-</w:t>
      </w:r>
      <w:r>
        <w:rPr>
          <w:rFonts w:hint="eastAsia" w:ascii="Times New Roman" w:hAnsi="Times New Roman" w:eastAsia="宋体" w:cs="Times New Roman"/>
          <w:szCs w:val="21"/>
        </w:rPr>
        <w:t>7</w:t>
      </w:r>
      <w:r>
        <w:rPr>
          <w:rFonts w:ascii="Times New Roman" w:hAnsi="Times New Roman" w:eastAsia="宋体" w:cs="Times New Roman"/>
          <w:szCs w:val="21"/>
        </w:rPr>
        <w:t xml:space="preserve"> Window properties</w:t>
      </w:r>
    </w:p>
    <w:p w14:paraId="10C9743E">
      <w:pPr>
        <w:pStyle w:val="8"/>
        <w:numPr>
          <w:ilvl w:val="0"/>
          <w:numId w:val="6"/>
        </w:numPr>
        <w:spacing w:line="360" w:lineRule="auto"/>
        <w:ind w:firstLineChars="0"/>
        <w:rPr>
          <w:rFonts w:cs="Times New Roman"/>
          <w:szCs w:val="24"/>
        </w:rPr>
      </w:pPr>
      <w:r>
        <w:rPr>
          <w:rFonts w:cs="Times New Roman"/>
          <w:b/>
          <w:bCs/>
          <w:szCs w:val="24"/>
        </w:rPr>
        <w:t xml:space="preserve">Display Settings - Add Materials: </w:t>
      </w:r>
      <w:r>
        <w:rPr>
          <w:rFonts w:cs="Times New Roman"/>
        </w:rPr>
        <w:t xml:space="preserve">You can upload videos, pictures and other materials from your computer to your device. By default, there are 255 folders in the device. Each folder can be renamed. After the footage is uploaded, you can view the number of uploaded items, preview the footage, or delete it. </w:t>
      </w:r>
      <w:r>
        <w:rPr>
          <w:rFonts w:cs="Times New Roman"/>
          <w:szCs w:val="24"/>
        </w:rPr>
        <w:t xml:space="preserve">Select the footage and add it to the playlist on the right side of the corresponding player. </w:t>
      </w:r>
    </w:p>
    <w:p w14:paraId="1B7D2A65">
      <w:pPr>
        <w:spacing w:line="360" w:lineRule="auto"/>
        <w:jc w:val="center"/>
        <w:rPr>
          <w:rFonts w:ascii="Times New Roman" w:hAnsi="Times New Roman" w:cs="Times New Roman"/>
        </w:rPr>
      </w:pPr>
      <w:r>
        <w:drawing>
          <wp:inline distT="0" distB="0" distL="0" distR="0">
            <wp:extent cx="4880610" cy="2517140"/>
            <wp:effectExtent l="19050" t="19050" r="15240" b="16510"/>
            <wp:docPr id="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pic:cNvPicPr>
                      <a:picLocks noChangeAspect="1"/>
                    </pic:cNvPicPr>
                  </pic:nvPicPr>
                  <pic:blipFill>
                    <a:blip r:embed="rId16"/>
                    <a:stretch>
                      <a:fillRect/>
                    </a:stretch>
                  </pic:blipFill>
                  <pic:spPr>
                    <a:xfrm>
                      <a:off x="0" y="0"/>
                      <a:ext cx="4880610" cy="2517140"/>
                    </a:xfrm>
                    <a:prstGeom prst="rect">
                      <a:avLst/>
                    </a:prstGeom>
                    <a:noFill/>
                    <a:ln>
                      <a:solidFill>
                        <a:schemeClr val="tx1"/>
                      </a:solidFill>
                    </a:ln>
                  </pic:spPr>
                </pic:pic>
              </a:graphicData>
            </a:graphic>
          </wp:inline>
        </w:drawing>
      </w:r>
    </w:p>
    <w:p w14:paraId="2BD01D30">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Figure 3-</w:t>
      </w:r>
      <w:r>
        <w:rPr>
          <w:rFonts w:hint="eastAsia" w:ascii="Times New Roman" w:hAnsi="Times New Roman" w:eastAsia="宋体" w:cs="Times New Roman"/>
          <w:szCs w:val="21"/>
        </w:rPr>
        <w:t>8</w:t>
      </w:r>
      <w:r>
        <w:rPr>
          <w:rFonts w:ascii="Times New Roman" w:hAnsi="Times New Roman" w:eastAsia="宋体" w:cs="Times New Roman"/>
          <w:szCs w:val="21"/>
        </w:rPr>
        <w:t xml:space="preserve"> Adding </w:t>
      </w:r>
      <w:r>
        <w:rPr>
          <w:rFonts w:hint="eastAsia" w:ascii="Times New Roman" w:hAnsi="Times New Roman" w:eastAsia="宋体" w:cs="Times New Roman"/>
          <w:szCs w:val="21"/>
        </w:rPr>
        <w:t>materials</w:t>
      </w:r>
    </w:p>
    <w:p w14:paraId="69FC92A0">
      <w:pPr>
        <w:numPr>
          <w:ilvl w:val="1"/>
          <w:numId w:val="2"/>
        </w:numPr>
        <w:spacing w:line="360" w:lineRule="auto"/>
        <w:rPr>
          <w:rFonts w:ascii="Times New Roman" w:hAnsi="Times New Roman" w:eastAsia="宋体" w:cs="Times New Roman"/>
          <w:b/>
          <w:bCs/>
          <w:sz w:val="24"/>
        </w:rPr>
      </w:pPr>
      <w:r>
        <w:rPr>
          <w:rFonts w:ascii="Times New Roman" w:hAnsi="Times New Roman" w:eastAsia="宋体" w:cs="Times New Roman"/>
          <w:b/>
          <w:bCs/>
          <w:sz w:val="24"/>
        </w:rPr>
        <w:t>Network settings</w:t>
      </w:r>
    </w:p>
    <w:p w14:paraId="1991FC50">
      <w:pPr>
        <w:spacing w:line="360" w:lineRule="auto"/>
        <w:ind w:left="40" w:firstLine="480" w:firstLineChars="200"/>
        <w:rPr>
          <w:rFonts w:ascii="Times New Roman" w:hAnsi="Times New Roman" w:eastAsia="宋体" w:cs="Times New Roman"/>
          <w:sz w:val="24"/>
        </w:rPr>
      </w:pPr>
      <w:r>
        <w:rPr>
          <w:rFonts w:ascii="Times New Roman" w:hAnsi="Times New Roman" w:eastAsia="宋体" w:cs="Times New Roman"/>
          <w:sz w:val="24"/>
        </w:rPr>
        <w:t>The device supports two methods: automatically obtaining IP addresses or manually modifying IP addresses. By default, the system is automatically obtained, and when the device is connected to the network in this way, the device can be used when it is connected to the router. If you want to network with a static IP address, you can select a fixed IP address to manually set it. To manually set the IP, you need to enter the IP, subnet mask, gateway, and DNS.</w:t>
      </w:r>
    </w:p>
    <w:p w14:paraId="10894A07">
      <w:pPr>
        <w:spacing w:line="360" w:lineRule="auto"/>
        <w:jc w:val="center"/>
        <w:rPr>
          <w:rFonts w:ascii="Times New Roman" w:hAnsi="Times New Roman" w:cs="Times New Roman"/>
        </w:rPr>
      </w:pPr>
      <w:r>
        <w:drawing>
          <wp:inline distT="0" distB="0" distL="0" distR="0">
            <wp:extent cx="4619625" cy="3429000"/>
            <wp:effectExtent l="19050" t="19050" r="28575" b="19050"/>
            <wp:docPr id="4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4"/>
                    <pic:cNvPicPr>
                      <a:picLocks noChangeAspect="1"/>
                    </pic:cNvPicPr>
                  </pic:nvPicPr>
                  <pic:blipFill>
                    <a:blip r:embed="rId17"/>
                    <a:stretch>
                      <a:fillRect/>
                    </a:stretch>
                  </pic:blipFill>
                  <pic:spPr>
                    <a:xfrm>
                      <a:off x="0" y="0"/>
                      <a:ext cx="4623883" cy="3431795"/>
                    </a:xfrm>
                    <a:prstGeom prst="rect">
                      <a:avLst/>
                    </a:prstGeom>
                    <a:noFill/>
                    <a:ln>
                      <a:solidFill>
                        <a:schemeClr val="tx1"/>
                      </a:solidFill>
                    </a:ln>
                  </pic:spPr>
                </pic:pic>
              </a:graphicData>
            </a:graphic>
          </wp:inline>
        </w:drawing>
      </w:r>
    </w:p>
    <w:p w14:paraId="7DE9B486">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Figure 3-</w:t>
      </w:r>
      <w:r>
        <w:rPr>
          <w:rFonts w:hint="eastAsia" w:ascii="Times New Roman" w:hAnsi="Times New Roman" w:eastAsia="宋体" w:cs="Times New Roman"/>
          <w:szCs w:val="21"/>
        </w:rPr>
        <w:t>9</w:t>
      </w:r>
      <w:r>
        <w:rPr>
          <w:rFonts w:ascii="Times New Roman" w:hAnsi="Times New Roman" w:eastAsia="宋体" w:cs="Times New Roman"/>
          <w:szCs w:val="21"/>
        </w:rPr>
        <w:t xml:space="preserve"> Network settings</w:t>
      </w:r>
    </w:p>
    <w:p w14:paraId="09BF6B8C">
      <w:pPr>
        <w:numPr>
          <w:ilvl w:val="1"/>
          <w:numId w:val="2"/>
        </w:numPr>
        <w:spacing w:line="360" w:lineRule="auto"/>
        <w:rPr>
          <w:rFonts w:ascii="Times New Roman" w:hAnsi="Times New Roman" w:eastAsia="宋体" w:cs="Times New Roman"/>
          <w:b/>
          <w:bCs/>
          <w:sz w:val="24"/>
        </w:rPr>
      </w:pPr>
      <w:r>
        <w:rPr>
          <w:rFonts w:ascii="Times New Roman" w:hAnsi="Times New Roman" w:eastAsia="宋体" w:cs="Times New Roman"/>
          <w:b/>
          <w:bCs/>
          <w:sz w:val="24"/>
        </w:rPr>
        <w:t>Video settings</w:t>
      </w:r>
    </w:p>
    <w:p w14:paraId="0F8D9EDF">
      <w:pPr>
        <w:spacing w:line="360" w:lineRule="auto"/>
        <w:ind w:left="40" w:firstLine="480" w:firstLineChars="200"/>
        <w:rPr>
          <w:rFonts w:ascii="Times New Roman" w:hAnsi="Times New Roman" w:eastAsia="宋体" w:cs="Times New Roman"/>
          <w:b/>
          <w:bCs/>
          <w:sz w:val="24"/>
        </w:rPr>
      </w:pPr>
      <w:r>
        <w:rPr>
          <w:rFonts w:ascii="Times New Roman" w:hAnsi="Times New Roman" w:eastAsia="宋体" w:cs="Times New Roman"/>
          <w:sz w:val="24"/>
        </w:rPr>
        <w:t>When playing a video, you can turn the audio on or off, and the system is off by default. The volume of the system can be adjusted, and the default is the maximum. When the system is working, you can click on the screenshot to send the screen back to the device.</w:t>
      </w:r>
    </w:p>
    <w:p w14:paraId="47148FA7">
      <w:pPr>
        <w:spacing w:line="360" w:lineRule="auto"/>
        <w:ind w:left="41"/>
        <w:jc w:val="center"/>
        <w:rPr>
          <w:rFonts w:ascii="Times New Roman" w:hAnsi="Times New Roman" w:cs="Times New Roman"/>
        </w:rPr>
      </w:pPr>
      <w:r>
        <w:drawing>
          <wp:inline distT="0" distB="0" distL="0" distR="0">
            <wp:extent cx="5262245" cy="900430"/>
            <wp:effectExtent l="19050" t="19050" r="14605" b="13970"/>
            <wp:docPr id="4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5"/>
                    <pic:cNvPicPr>
                      <a:picLocks noChangeAspect="1"/>
                    </pic:cNvPicPr>
                  </pic:nvPicPr>
                  <pic:blipFill>
                    <a:blip r:embed="rId18"/>
                    <a:stretch>
                      <a:fillRect/>
                    </a:stretch>
                  </pic:blipFill>
                  <pic:spPr>
                    <a:xfrm>
                      <a:off x="0" y="0"/>
                      <a:ext cx="5262245" cy="900430"/>
                    </a:xfrm>
                    <a:prstGeom prst="rect">
                      <a:avLst/>
                    </a:prstGeom>
                    <a:noFill/>
                    <a:ln>
                      <a:solidFill>
                        <a:schemeClr val="tx1"/>
                      </a:solidFill>
                    </a:ln>
                  </pic:spPr>
                </pic:pic>
              </a:graphicData>
            </a:graphic>
          </wp:inline>
        </w:drawing>
      </w:r>
    </w:p>
    <w:p w14:paraId="7AD7CDCF">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Figure 3-</w:t>
      </w:r>
      <w:r>
        <w:rPr>
          <w:rFonts w:hint="eastAsia" w:ascii="Times New Roman" w:hAnsi="Times New Roman" w:eastAsia="宋体" w:cs="Times New Roman"/>
          <w:szCs w:val="21"/>
        </w:rPr>
        <w:t>10</w:t>
      </w:r>
      <w:r>
        <w:rPr>
          <w:rFonts w:ascii="Times New Roman" w:hAnsi="Times New Roman" w:eastAsia="宋体" w:cs="Times New Roman"/>
          <w:szCs w:val="21"/>
        </w:rPr>
        <w:t xml:space="preserve"> Video settings</w:t>
      </w:r>
    </w:p>
    <w:p w14:paraId="43FF7DBA">
      <w:pPr>
        <w:numPr>
          <w:ilvl w:val="1"/>
          <w:numId w:val="2"/>
        </w:numPr>
        <w:spacing w:line="360" w:lineRule="auto"/>
        <w:rPr>
          <w:rFonts w:ascii="Times New Roman" w:hAnsi="Times New Roman" w:eastAsia="宋体" w:cs="Times New Roman"/>
          <w:b/>
          <w:bCs/>
          <w:sz w:val="24"/>
        </w:rPr>
      </w:pPr>
      <w:r>
        <w:rPr>
          <w:rFonts w:ascii="Times New Roman" w:hAnsi="Times New Roman" w:eastAsia="宋体" w:cs="Times New Roman"/>
          <w:b/>
          <w:bCs/>
          <w:sz w:val="24"/>
        </w:rPr>
        <w:t>Device version information</w:t>
      </w:r>
    </w:p>
    <w:p w14:paraId="3B872867">
      <w:pPr>
        <w:spacing w:line="360" w:lineRule="auto"/>
        <w:ind w:left="41" w:firstLine="480" w:firstLineChars="200"/>
        <w:rPr>
          <w:rFonts w:ascii="Times New Roman" w:hAnsi="Times New Roman" w:eastAsia="宋体" w:cs="Times New Roman"/>
          <w:sz w:val="24"/>
        </w:rPr>
      </w:pPr>
      <w:r>
        <w:rPr>
          <w:rFonts w:ascii="Times New Roman" w:hAnsi="Times New Roman" w:eastAsia="宋体" w:cs="Times New Roman"/>
          <w:sz w:val="24"/>
        </w:rPr>
        <w:t>Device version information includes software version information, system firmware information, hardware PCB information, device SN number, and MAC address.</w:t>
      </w:r>
    </w:p>
    <w:p w14:paraId="4B25DD78">
      <w:pPr>
        <w:spacing w:line="360" w:lineRule="auto"/>
        <w:jc w:val="center"/>
        <w:rPr>
          <w:rFonts w:ascii="Times New Roman" w:hAnsi="Times New Roman" w:cs="Times New Roman"/>
        </w:rPr>
      </w:pPr>
      <w:r>
        <w:drawing>
          <wp:inline distT="0" distB="0" distL="0" distR="0">
            <wp:extent cx="5259070" cy="989330"/>
            <wp:effectExtent l="19050" t="19050" r="17780" b="20320"/>
            <wp:docPr id="5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
                    <pic:cNvPicPr>
                      <a:picLocks noChangeAspect="1"/>
                    </pic:cNvPicPr>
                  </pic:nvPicPr>
                  <pic:blipFill>
                    <a:blip r:embed="rId19"/>
                    <a:stretch>
                      <a:fillRect/>
                    </a:stretch>
                  </pic:blipFill>
                  <pic:spPr>
                    <a:xfrm>
                      <a:off x="0" y="0"/>
                      <a:ext cx="5259070" cy="989330"/>
                    </a:xfrm>
                    <a:prstGeom prst="rect">
                      <a:avLst/>
                    </a:prstGeom>
                    <a:noFill/>
                    <a:ln>
                      <a:solidFill>
                        <a:schemeClr val="tx1"/>
                      </a:solidFill>
                    </a:ln>
                  </pic:spPr>
                </pic:pic>
              </a:graphicData>
            </a:graphic>
          </wp:inline>
        </w:drawing>
      </w:r>
    </w:p>
    <w:p w14:paraId="06AE2D92">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Figure 3-1</w:t>
      </w:r>
      <w:r>
        <w:rPr>
          <w:rFonts w:hint="eastAsia" w:ascii="Times New Roman" w:hAnsi="Times New Roman" w:eastAsia="宋体" w:cs="Times New Roman"/>
          <w:szCs w:val="21"/>
        </w:rPr>
        <w:t>1</w:t>
      </w:r>
      <w:r>
        <w:rPr>
          <w:rFonts w:ascii="Times New Roman" w:hAnsi="Times New Roman" w:eastAsia="宋体" w:cs="Times New Roman"/>
          <w:szCs w:val="21"/>
        </w:rPr>
        <w:t xml:space="preserve"> Device version information</w:t>
      </w:r>
    </w:p>
    <w:p w14:paraId="6316FFDF">
      <w:pPr>
        <w:numPr>
          <w:ilvl w:val="1"/>
          <w:numId w:val="2"/>
        </w:numPr>
        <w:spacing w:line="360" w:lineRule="auto"/>
        <w:rPr>
          <w:rFonts w:ascii="Times New Roman" w:hAnsi="Times New Roman" w:eastAsia="宋体" w:cs="Times New Roman"/>
          <w:b/>
          <w:bCs/>
          <w:sz w:val="24"/>
        </w:rPr>
      </w:pPr>
      <w:r>
        <w:rPr>
          <w:rFonts w:ascii="Times New Roman" w:hAnsi="Times New Roman" w:eastAsia="宋体" w:cs="Times New Roman"/>
          <w:b/>
          <w:bCs/>
          <w:sz w:val="24"/>
        </w:rPr>
        <w:t>Device logs</w:t>
      </w:r>
    </w:p>
    <w:p w14:paraId="0462F2F2">
      <w:pPr>
        <w:spacing w:line="360" w:lineRule="auto"/>
        <w:ind w:left="41" w:firstLine="480" w:firstLineChars="200"/>
        <w:rPr>
          <w:rFonts w:ascii="Times New Roman" w:hAnsi="Times New Roman" w:eastAsia="宋体" w:cs="Times New Roman"/>
          <w:sz w:val="24"/>
        </w:rPr>
      </w:pPr>
      <w:r>
        <w:rPr>
          <w:rFonts w:ascii="Times New Roman" w:hAnsi="Times New Roman" w:eastAsia="宋体" w:cs="Times New Roman"/>
          <w:sz w:val="24"/>
        </w:rPr>
        <w:t>After the device is powered on, important information is recorded. You can download the system log or playback log and view the running status of the device. Logs can be deleted.</w:t>
      </w:r>
    </w:p>
    <w:p w14:paraId="630ED4BA">
      <w:pPr>
        <w:spacing w:line="360" w:lineRule="auto"/>
        <w:jc w:val="center"/>
        <w:rPr>
          <w:rFonts w:ascii="Times New Roman" w:hAnsi="Times New Roman" w:cs="Times New Roman"/>
        </w:rPr>
      </w:pPr>
      <w:r>
        <w:drawing>
          <wp:inline distT="0" distB="0" distL="0" distR="0">
            <wp:extent cx="5026025" cy="1289050"/>
            <wp:effectExtent l="9525" t="9525" r="12700" b="15875"/>
            <wp:docPr id="5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7"/>
                    <pic:cNvPicPr>
                      <a:picLocks noChangeAspect="1"/>
                    </pic:cNvPicPr>
                  </pic:nvPicPr>
                  <pic:blipFill>
                    <a:blip r:embed="rId20"/>
                    <a:stretch>
                      <a:fillRect/>
                    </a:stretch>
                  </pic:blipFill>
                  <pic:spPr>
                    <a:xfrm>
                      <a:off x="0" y="0"/>
                      <a:ext cx="5026025" cy="1289050"/>
                    </a:xfrm>
                    <a:prstGeom prst="rect">
                      <a:avLst/>
                    </a:prstGeom>
                    <a:noFill/>
                    <a:ln>
                      <a:solidFill>
                        <a:schemeClr val="tx1"/>
                      </a:solidFill>
                    </a:ln>
                  </pic:spPr>
                </pic:pic>
              </a:graphicData>
            </a:graphic>
          </wp:inline>
        </w:drawing>
      </w:r>
    </w:p>
    <w:p w14:paraId="5A5BA73D">
      <w:pPr>
        <w:spacing w:line="360" w:lineRule="auto"/>
        <w:jc w:val="center"/>
        <w:rPr>
          <w:rFonts w:ascii="Times New Roman" w:hAnsi="Times New Roman" w:eastAsia="宋体" w:cs="Times New Roman"/>
          <w:b/>
          <w:bCs/>
          <w:sz w:val="24"/>
        </w:rPr>
      </w:pPr>
      <w:r>
        <w:rPr>
          <w:rFonts w:ascii="Times New Roman" w:hAnsi="Times New Roman" w:eastAsia="宋体" w:cs="Times New Roman"/>
          <w:szCs w:val="21"/>
        </w:rPr>
        <w:t>Figure 3-1</w:t>
      </w:r>
      <w:r>
        <w:rPr>
          <w:rFonts w:hint="eastAsia" w:ascii="Times New Roman" w:hAnsi="Times New Roman" w:eastAsia="宋体" w:cs="Times New Roman"/>
          <w:szCs w:val="21"/>
        </w:rPr>
        <w:t>2</w:t>
      </w:r>
      <w:r>
        <w:rPr>
          <w:rFonts w:ascii="Times New Roman" w:hAnsi="Times New Roman" w:eastAsia="宋体" w:cs="Times New Roman"/>
          <w:szCs w:val="21"/>
        </w:rPr>
        <w:t xml:space="preserve"> Device logs</w:t>
      </w:r>
    </w:p>
    <w:p w14:paraId="6A0A70DD">
      <w:pPr>
        <w:numPr>
          <w:ilvl w:val="0"/>
          <w:numId w:val="2"/>
        </w:numPr>
        <w:spacing w:line="360" w:lineRule="auto"/>
        <w:rPr>
          <w:rFonts w:ascii="Times New Roman" w:hAnsi="Times New Roman" w:eastAsia="宋体" w:cs="Times New Roman"/>
          <w:b/>
          <w:bCs/>
          <w:sz w:val="28"/>
          <w:szCs w:val="28"/>
        </w:rPr>
      </w:pPr>
      <w:r>
        <w:rPr>
          <w:rFonts w:ascii="Times New Roman" w:hAnsi="Times New Roman" w:eastAsia="宋体" w:cs="Times New Roman"/>
          <w:b/>
          <w:bCs/>
          <w:sz w:val="28"/>
          <w:szCs w:val="28"/>
        </w:rPr>
        <w:t>Basic debugging on the mobile phone</w:t>
      </w:r>
    </w:p>
    <w:p w14:paraId="2D98D04A">
      <w:pPr>
        <w:numPr>
          <w:ilvl w:val="1"/>
          <w:numId w:val="2"/>
        </w:numPr>
        <w:spacing w:line="360" w:lineRule="auto"/>
        <w:rPr>
          <w:rFonts w:ascii="Times New Roman" w:hAnsi="Times New Roman" w:eastAsia="宋体" w:cs="Times New Roman"/>
          <w:b/>
          <w:bCs/>
          <w:sz w:val="24"/>
        </w:rPr>
      </w:pPr>
      <w:r>
        <w:rPr>
          <w:rFonts w:ascii="Times New Roman" w:hAnsi="Times New Roman" w:eastAsia="宋体" w:cs="Times New Roman"/>
          <w:b/>
          <w:bCs/>
          <w:sz w:val="24"/>
        </w:rPr>
        <w:t>Connect to the mobile phone before debugging</w:t>
      </w:r>
    </w:p>
    <w:p w14:paraId="5A7B5FFA">
      <w:pPr>
        <w:numPr>
          <w:ilvl w:val="0"/>
          <w:numId w:val="7"/>
        </w:numPr>
        <w:spacing w:line="360" w:lineRule="auto"/>
        <w:rPr>
          <w:rFonts w:ascii="Times New Roman" w:hAnsi="Times New Roman" w:eastAsia="宋体" w:cs="Times New Roman"/>
          <w:sz w:val="24"/>
        </w:rPr>
      </w:pPr>
      <w:r>
        <w:rPr>
          <w:rFonts w:ascii="Times New Roman" w:hAnsi="Times New Roman" w:eastAsia="宋体" w:cs="Times New Roman"/>
          <w:sz w:val="24"/>
        </w:rPr>
        <w:t>Use a network cable to connect the router to the screen splicing controller;</w:t>
      </w:r>
    </w:p>
    <w:p w14:paraId="4A1DE365">
      <w:pPr>
        <w:numPr>
          <w:ilvl w:val="0"/>
          <w:numId w:val="7"/>
        </w:numPr>
        <w:spacing w:line="360" w:lineRule="auto"/>
        <w:rPr>
          <w:rFonts w:ascii="Times New Roman" w:hAnsi="Times New Roman" w:eastAsia="宋体" w:cs="Times New Roman"/>
          <w:sz w:val="24"/>
        </w:rPr>
      </w:pPr>
      <w:r>
        <w:rPr>
          <w:rFonts w:ascii="Times New Roman" w:hAnsi="Times New Roman" w:eastAsia="宋体" w:cs="Times New Roman"/>
          <w:sz w:val="24"/>
        </w:rPr>
        <w:t>The mobile phone is connected to the network WiFi under the same router;</w:t>
      </w:r>
    </w:p>
    <w:p w14:paraId="77A970E8">
      <w:pPr>
        <w:numPr>
          <w:ilvl w:val="0"/>
          <w:numId w:val="7"/>
        </w:numPr>
        <w:spacing w:line="360" w:lineRule="auto"/>
        <w:rPr>
          <w:rFonts w:ascii="Times New Roman" w:hAnsi="Times New Roman" w:eastAsia="宋体" w:cs="Times New Roman"/>
          <w:sz w:val="24"/>
        </w:rPr>
      </w:pPr>
      <w:r>
        <w:rPr>
          <w:rFonts w:ascii="Times New Roman" w:hAnsi="Times New Roman" w:eastAsia="宋体" w:cs="Times New Roman"/>
          <w:sz w:val="24"/>
        </w:rPr>
        <w:t>Go to the software for debugging.</w:t>
      </w:r>
    </w:p>
    <w:p w14:paraId="3A5D5E9B">
      <w:pPr>
        <w:numPr>
          <w:ilvl w:val="1"/>
          <w:numId w:val="2"/>
        </w:numPr>
        <w:spacing w:line="360" w:lineRule="auto"/>
        <w:rPr>
          <w:rFonts w:ascii="Times New Roman" w:hAnsi="Times New Roman" w:eastAsia="宋体" w:cs="Times New Roman"/>
          <w:b/>
          <w:bCs/>
          <w:sz w:val="24"/>
        </w:rPr>
      </w:pPr>
      <w:r>
        <w:rPr>
          <w:rFonts w:ascii="Times New Roman" w:hAnsi="Times New Roman" w:eastAsia="宋体" w:cs="Times New Roman"/>
          <w:b/>
          <w:bCs/>
          <w:sz w:val="24"/>
        </w:rPr>
        <w:t>Basic operations</w:t>
      </w:r>
    </w:p>
    <w:p w14:paraId="2B03308F">
      <w:pPr>
        <w:numPr>
          <w:ilvl w:val="0"/>
          <w:numId w:val="8"/>
        </w:numPr>
        <w:spacing w:line="360" w:lineRule="auto"/>
        <w:ind w:left="227" w:firstLine="0"/>
        <w:rPr>
          <w:rFonts w:ascii="Times New Roman" w:hAnsi="Times New Roman" w:eastAsia="宋体" w:cs="Times New Roman"/>
          <w:sz w:val="24"/>
        </w:rPr>
      </w:pPr>
      <w:r>
        <w:rPr>
          <w:rFonts w:hint="eastAsia" w:ascii="Times New Roman" w:hAnsi="Times New Roman" w:eastAsia="宋体" w:cs="Times New Roman"/>
          <w:sz w:val="24"/>
        </w:rPr>
        <w:t xml:space="preserve"> </w:t>
      </w:r>
      <w:r>
        <w:rPr>
          <w:rFonts w:ascii="Times New Roman" w:hAnsi="Times New Roman" w:eastAsia="宋体" w:cs="Times New Roman"/>
          <w:sz w:val="24"/>
        </w:rPr>
        <w:t>After entering the mobile software VeeControl, the following interface will be displayed, and the saved programs will appear in the program list, which can be modified, deleted and sent to the device.</w:t>
      </w:r>
    </w:p>
    <w:p w14:paraId="346AA608">
      <w:pPr>
        <w:spacing w:line="360" w:lineRule="auto"/>
        <w:jc w:val="center"/>
        <w:rPr>
          <w:rFonts w:ascii="Times New Roman" w:hAnsi="Times New Roman" w:eastAsia="宋体" w:cs="Times New Roman"/>
          <w:sz w:val="24"/>
        </w:rPr>
      </w:pPr>
      <w:r>
        <w:drawing>
          <wp:inline distT="0" distB="0" distL="0" distR="0">
            <wp:extent cx="2495550" cy="5366385"/>
            <wp:effectExtent l="9525" t="9525" r="9525" b="15240"/>
            <wp:docPr id="56" name="图片 1" descr="7cc8dbcf1f73a3985ae8be0c8d858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descr="7cc8dbcf1f73a3985ae8be0c8d8588a"/>
                    <pic:cNvPicPr>
                      <a:picLocks noChangeAspect="1"/>
                    </pic:cNvPicPr>
                  </pic:nvPicPr>
                  <pic:blipFill>
                    <a:blip r:embed="rId21"/>
                    <a:stretch>
                      <a:fillRect/>
                    </a:stretch>
                  </pic:blipFill>
                  <pic:spPr>
                    <a:xfrm>
                      <a:off x="0" y="0"/>
                      <a:ext cx="2501867" cy="5366385"/>
                    </a:xfrm>
                    <a:prstGeom prst="rect">
                      <a:avLst/>
                    </a:prstGeom>
                    <a:ln>
                      <a:solidFill>
                        <a:schemeClr val="tx1"/>
                      </a:solidFill>
                    </a:ln>
                  </pic:spPr>
                </pic:pic>
              </a:graphicData>
            </a:graphic>
          </wp:inline>
        </w:drawing>
      </w:r>
    </w:p>
    <w:p w14:paraId="7A7050B4">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Figure 4-1 VeeControl on the mobile phone</w:t>
      </w:r>
    </w:p>
    <w:p w14:paraId="253C8EA4">
      <w:pPr>
        <w:numPr>
          <w:ilvl w:val="0"/>
          <w:numId w:val="8"/>
        </w:numPr>
        <w:spacing w:line="360" w:lineRule="auto"/>
        <w:ind w:left="170" w:firstLine="0"/>
        <w:rPr>
          <w:rFonts w:ascii="Times New Roman" w:hAnsi="Times New Roman" w:eastAsia="宋体" w:cs="Times New Roman"/>
          <w:sz w:val="24"/>
        </w:rPr>
      </w:pPr>
      <w:r>
        <w:rPr>
          <w:rFonts w:hint="eastAsia" w:ascii="Times New Roman" w:hAnsi="Times New Roman" w:eastAsia="宋体" w:cs="Times New Roman"/>
          <w:sz w:val="24"/>
        </w:rPr>
        <w:t xml:space="preserve"> </w:t>
      </w:r>
      <w:r>
        <w:rPr>
          <w:rFonts w:ascii="Times New Roman" w:hAnsi="Times New Roman" w:eastAsia="宋体" w:cs="Times New Roman"/>
          <w:sz w:val="24"/>
        </w:rPr>
        <w:t>Click "+ Add a program" below, the screen layout settings appear, you can choose</w:t>
      </w:r>
    </w:p>
    <w:p w14:paraId="41D4F463">
      <w:pPr>
        <w:spacing w:line="360" w:lineRule="auto"/>
        <w:ind w:left="170"/>
        <w:rPr>
          <w:rFonts w:ascii="Times New Roman" w:hAnsi="Times New Roman" w:eastAsia="宋体" w:cs="Times New Roman"/>
          <w:sz w:val="24"/>
        </w:rPr>
      </w:pPr>
      <w:r>
        <w:rPr>
          <w:rFonts w:ascii="Times New Roman" w:hAnsi="Times New Roman" w:eastAsia="宋体" w:cs="Times New Roman"/>
          <w:sz w:val="24"/>
        </w:rPr>
        <w:t>the screen direction (horizontal screen or vertical screen), the number of screens is the arrangement, such as two screen splicing, then select 1×2 or 2×1, and a screen example will appear below after selection. The name of the program can be changed in the upper right corner.</w:t>
      </w:r>
    </w:p>
    <w:p w14:paraId="21B0627E">
      <w:pPr>
        <w:spacing w:line="360" w:lineRule="auto"/>
        <w:jc w:val="center"/>
        <w:rPr>
          <w:rFonts w:ascii="Times New Roman" w:hAnsi="Times New Roman" w:eastAsia="宋体" w:cs="Times New Roman"/>
          <w:sz w:val="24"/>
        </w:rPr>
      </w:pPr>
      <w:r>
        <w:drawing>
          <wp:inline distT="0" distB="0" distL="0" distR="0">
            <wp:extent cx="2981325" cy="3985895"/>
            <wp:effectExtent l="19050" t="19050" r="28575" b="14605"/>
            <wp:docPr id="57" name="图片 1" descr="17f313aa05bb1efaf2764404b5ddf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descr="17f313aa05bb1efaf2764404b5ddfa8"/>
                    <pic:cNvPicPr>
                      <a:picLocks noChangeAspect="1"/>
                    </pic:cNvPicPr>
                  </pic:nvPicPr>
                  <pic:blipFill>
                    <a:blip r:embed="rId22"/>
                    <a:stretch>
                      <a:fillRect/>
                    </a:stretch>
                  </pic:blipFill>
                  <pic:spPr>
                    <a:xfrm>
                      <a:off x="0" y="0"/>
                      <a:ext cx="2981325" cy="3985895"/>
                    </a:xfrm>
                    <a:prstGeom prst="rect">
                      <a:avLst/>
                    </a:prstGeom>
                    <a:ln>
                      <a:solidFill>
                        <a:schemeClr val="tx1"/>
                      </a:solidFill>
                    </a:ln>
                  </pic:spPr>
                </pic:pic>
              </a:graphicData>
            </a:graphic>
          </wp:inline>
        </w:drawing>
      </w:r>
    </w:p>
    <w:p w14:paraId="06BF3E2A">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Figure 4-2 Adding a program</w:t>
      </w:r>
    </w:p>
    <w:p w14:paraId="3868C159">
      <w:pPr>
        <w:numPr>
          <w:ilvl w:val="0"/>
          <w:numId w:val="8"/>
        </w:numPr>
        <w:spacing w:line="360" w:lineRule="auto"/>
        <w:ind w:left="170" w:firstLine="0"/>
        <w:rPr>
          <w:rFonts w:ascii="Times New Roman" w:hAnsi="Times New Roman" w:eastAsia="宋体" w:cs="Times New Roman"/>
          <w:sz w:val="24"/>
        </w:rPr>
      </w:pPr>
      <w:r>
        <w:rPr>
          <w:rFonts w:hint="eastAsia" w:ascii="Times New Roman" w:hAnsi="Times New Roman" w:eastAsia="宋体" w:cs="Times New Roman"/>
          <w:sz w:val="24"/>
        </w:rPr>
        <w:t xml:space="preserve"> </w:t>
      </w:r>
      <w:r>
        <w:rPr>
          <w:rFonts w:ascii="Times New Roman" w:hAnsi="Times New Roman" w:eastAsia="宋体" w:cs="Times New Roman"/>
          <w:sz w:val="24"/>
        </w:rPr>
        <w:t>Media window</w:t>
      </w:r>
    </w:p>
    <w:p w14:paraId="014F365F">
      <w:pPr>
        <w:spacing w:line="360" w:lineRule="auto"/>
        <w:rPr>
          <w:rFonts w:ascii="Times New Roman" w:hAnsi="Times New Roman" w:eastAsia="宋体" w:cs="Times New Roman"/>
          <w:sz w:val="24"/>
        </w:rPr>
      </w:pPr>
      <w:r>
        <w:rPr>
          <w:rFonts w:ascii="Times New Roman" w:hAnsi="Times New Roman" w:eastAsia="宋体" w:cs="Times New Roman"/>
          <w:sz w:val="24"/>
        </w:rPr>
        <w:t>Users can change the corresponding attributes according to their actual needs. Window X represents the transverse coordinates, and window Y represents the longitudinal coordinates. Window W represents the width of the window, and window H represents the height of the window. Click "Video" to add a video file. Click "Image" to add an image file.</w:t>
      </w:r>
    </w:p>
    <w:p w14:paraId="56E58033">
      <w:pPr>
        <w:spacing w:line="360" w:lineRule="auto"/>
        <w:jc w:val="center"/>
        <w:rPr>
          <w:rFonts w:ascii="Times New Roman" w:hAnsi="Times New Roman" w:eastAsia="宋体" w:cs="Times New Roman"/>
          <w:sz w:val="24"/>
        </w:rPr>
      </w:pPr>
      <w:r>
        <w:drawing>
          <wp:inline distT="0" distB="0" distL="0" distR="0">
            <wp:extent cx="1965325" cy="3018790"/>
            <wp:effectExtent l="19050" t="19050" r="15875" b="10160"/>
            <wp:docPr id="58" name="图片 1" descr="0c553a1dc7d6caed0a9ee002429d0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descr="0c553a1dc7d6caed0a9ee002429d06d"/>
                    <pic:cNvPicPr>
                      <a:picLocks noChangeAspect="1"/>
                    </pic:cNvPicPr>
                  </pic:nvPicPr>
                  <pic:blipFill>
                    <a:blip r:embed="rId23"/>
                    <a:stretch>
                      <a:fillRect/>
                    </a:stretch>
                  </pic:blipFill>
                  <pic:spPr>
                    <a:xfrm>
                      <a:off x="0" y="0"/>
                      <a:ext cx="1972914" cy="3030167"/>
                    </a:xfrm>
                    <a:prstGeom prst="rect">
                      <a:avLst/>
                    </a:prstGeom>
                    <a:ln>
                      <a:solidFill>
                        <a:schemeClr val="tx1"/>
                      </a:solidFill>
                    </a:ln>
                  </pic:spPr>
                </pic:pic>
              </a:graphicData>
            </a:graphic>
          </wp:inline>
        </w:drawing>
      </w:r>
    </w:p>
    <w:p w14:paraId="3D740C61">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Figure 4-3 Media window settings</w:t>
      </w:r>
    </w:p>
    <w:p w14:paraId="280BC11A">
      <w:pPr>
        <w:numPr>
          <w:ilvl w:val="0"/>
          <w:numId w:val="8"/>
        </w:numPr>
        <w:spacing w:line="360" w:lineRule="auto"/>
        <w:ind w:left="170" w:firstLine="0"/>
        <w:rPr>
          <w:rFonts w:ascii="Times New Roman" w:hAnsi="Times New Roman" w:eastAsia="宋体" w:cs="Times New Roman"/>
          <w:sz w:val="24"/>
        </w:rPr>
      </w:pPr>
      <w:bookmarkStart w:id="0" w:name="_Toc17194"/>
      <w:r>
        <w:rPr>
          <w:rFonts w:hint="eastAsia" w:ascii="Times New Roman" w:hAnsi="Times New Roman" w:eastAsia="宋体" w:cs="Times New Roman"/>
          <w:sz w:val="24"/>
        </w:rPr>
        <w:t xml:space="preserve"> </w:t>
      </w:r>
      <w:r>
        <w:rPr>
          <w:rFonts w:ascii="Times New Roman" w:hAnsi="Times New Roman" w:eastAsia="宋体" w:cs="Times New Roman"/>
          <w:sz w:val="24"/>
        </w:rPr>
        <w:t>Text window editing management</w:t>
      </w:r>
      <w:bookmarkEnd w:id="0"/>
    </w:p>
    <w:p w14:paraId="65FBD072">
      <w:pPr>
        <w:spacing w:line="360" w:lineRule="auto"/>
        <w:rPr>
          <w:rFonts w:ascii="Times New Roman" w:hAnsi="Times New Roman" w:eastAsia="宋体" w:cs="Times New Roman"/>
          <w:sz w:val="24"/>
        </w:rPr>
      </w:pPr>
      <w:r>
        <w:rPr>
          <w:rFonts w:ascii="Times New Roman" w:hAnsi="Times New Roman" w:eastAsia="宋体" w:cs="Times New Roman"/>
          <w:sz w:val="24"/>
        </w:rPr>
        <w:t>After the text window is created, fill in the text information required by the user in the text "Please enter text" prompt box, or click the delete button to clear all the current text messages.</w:t>
      </w:r>
    </w:p>
    <w:p w14:paraId="087882A1">
      <w:pPr>
        <w:spacing w:line="360" w:lineRule="auto"/>
        <w:jc w:val="center"/>
        <w:rPr>
          <w:rFonts w:ascii="Times New Roman" w:hAnsi="Times New Roman" w:eastAsia="宋体" w:cs="Times New Roman"/>
          <w:sz w:val="24"/>
        </w:rPr>
      </w:pPr>
      <w:r>
        <w:drawing>
          <wp:inline distT="0" distB="0" distL="0" distR="0">
            <wp:extent cx="1849120" cy="3602990"/>
            <wp:effectExtent l="19050" t="19050" r="17780" b="16510"/>
            <wp:docPr id="59" name="图片 1" descr="923c3c5253f065b724cb4e9507be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descr="923c3c5253f065b724cb4e9507be721"/>
                    <pic:cNvPicPr>
                      <a:picLocks noChangeAspect="1"/>
                    </pic:cNvPicPr>
                  </pic:nvPicPr>
                  <pic:blipFill>
                    <a:blip r:embed="rId24"/>
                    <a:srcRect t="5170" b="5977"/>
                    <a:stretch>
                      <a:fillRect/>
                    </a:stretch>
                  </pic:blipFill>
                  <pic:spPr>
                    <a:xfrm>
                      <a:off x="0" y="0"/>
                      <a:ext cx="1860455" cy="3624397"/>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12380C78">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 xml:space="preserve">Figure 4-4 </w:t>
      </w:r>
      <w:r>
        <w:rPr>
          <w:rFonts w:hint="eastAsia" w:ascii="Times New Roman" w:hAnsi="Times New Roman" w:eastAsia="宋体" w:cs="Times New Roman"/>
          <w:szCs w:val="21"/>
        </w:rPr>
        <w:t>T</w:t>
      </w:r>
      <w:r>
        <w:rPr>
          <w:rFonts w:ascii="Times New Roman" w:hAnsi="Times New Roman" w:eastAsia="宋体" w:cs="Times New Roman"/>
          <w:szCs w:val="21"/>
        </w:rPr>
        <w:t>ext window</w:t>
      </w:r>
      <w:r>
        <w:rPr>
          <w:rFonts w:hint="eastAsia" w:ascii="Times New Roman" w:hAnsi="Times New Roman" w:eastAsia="宋体" w:cs="Times New Roman"/>
          <w:szCs w:val="21"/>
        </w:rPr>
        <w:t xml:space="preserve"> settings</w:t>
      </w:r>
    </w:p>
    <w:p w14:paraId="0B4310FE">
      <w:pPr>
        <w:numPr>
          <w:ilvl w:val="0"/>
          <w:numId w:val="8"/>
        </w:numPr>
        <w:spacing w:line="360" w:lineRule="auto"/>
        <w:ind w:left="170" w:firstLine="0"/>
        <w:rPr>
          <w:rFonts w:ascii="Times New Roman" w:hAnsi="Times New Roman" w:eastAsia="宋体" w:cs="Times New Roman"/>
          <w:sz w:val="24"/>
        </w:rPr>
      </w:pPr>
      <w:bookmarkStart w:id="1" w:name="_Toc1101"/>
      <w:r>
        <w:rPr>
          <w:rFonts w:hint="eastAsia" w:ascii="Times New Roman" w:hAnsi="Times New Roman" w:eastAsia="宋体" w:cs="Times New Roman"/>
          <w:sz w:val="24"/>
        </w:rPr>
        <w:t xml:space="preserve"> </w:t>
      </w:r>
      <w:r>
        <w:rPr>
          <w:rFonts w:ascii="Times New Roman" w:hAnsi="Times New Roman" w:eastAsia="宋体" w:cs="Times New Roman"/>
          <w:sz w:val="24"/>
        </w:rPr>
        <w:t>HDMIIN window editing management</w:t>
      </w:r>
      <w:bookmarkEnd w:id="1"/>
    </w:p>
    <w:p w14:paraId="26EF98FF">
      <w:pPr>
        <w:spacing w:line="360" w:lineRule="auto"/>
        <w:rPr>
          <w:rFonts w:ascii="Times New Roman" w:hAnsi="Times New Roman" w:eastAsia="宋体" w:cs="Times New Roman"/>
          <w:sz w:val="24"/>
        </w:rPr>
      </w:pPr>
      <w:r>
        <w:rPr>
          <w:rFonts w:ascii="Times New Roman" w:hAnsi="Times New Roman" w:eastAsia="宋体" w:cs="Times New Roman"/>
          <w:sz w:val="24"/>
        </w:rPr>
        <w:t>Once the HDMI IN window is created, you can set different properties "Angle" to set the rotation angle of the picture, from 0 degrees to 360 degrees. Transparency sets the transparency of the current window. Fillet sets the four corners of the current window to arc.</w:t>
      </w:r>
    </w:p>
    <w:p w14:paraId="50CD355E">
      <w:pPr>
        <w:spacing w:line="360" w:lineRule="auto"/>
        <w:jc w:val="center"/>
        <w:rPr>
          <w:rFonts w:ascii="Times New Roman" w:hAnsi="Times New Roman" w:eastAsia="宋体" w:cs="Times New Roman"/>
          <w:sz w:val="24"/>
        </w:rPr>
      </w:pPr>
      <w:r>
        <w:drawing>
          <wp:inline distT="0" distB="0" distL="0" distR="0">
            <wp:extent cx="2103755" cy="3415665"/>
            <wp:effectExtent l="19050" t="19050" r="10795" b="13335"/>
            <wp:docPr id="60" name="图片 1" descr="db3508cf5cd59ce5023b403532c5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descr="db3508cf5cd59ce5023b403532c5298"/>
                    <pic:cNvPicPr>
                      <a:picLocks noChangeAspect="1"/>
                    </pic:cNvPicPr>
                  </pic:nvPicPr>
                  <pic:blipFill>
                    <a:blip r:embed="rId25"/>
                    <a:stretch>
                      <a:fillRect/>
                    </a:stretch>
                  </pic:blipFill>
                  <pic:spPr>
                    <a:xfrm>
                      <a:off x="0" y="0"/>
                      <a:ext cx="2113446" cy="3431335"/>
                    </a:xfrm>
                    <a:prstGeom prst="rect">
                      <a:avLst/>
                    </a:prstGeom>
                    <a:ln>
                      <a:solidFill>
                        <a:schemeClr val="tx1"/>
                      </a:solidFill>
                    </a:ln>
                  </pic:spPr>
                </pic:pic>
              </a:graphicData>
            </a:graphic>
          </wp:inline>
        </w:drawing>
      </w:r>
    </w:p>
    <w:p w14:paraId="6B8542F8">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Figure 4-5 HDMI-IN window settings</w:t>
      </w:r>
    </w:p>
    <w:p w14:paraId="72670C8B">
      <w:pPr>
        <w:numPr>
          <w:ilvl w:val="0"/>
          <w:numId w:val="8"/>
        </w:numPr>
        <w:spacing w:line="360" w:lineRule="auto"/>
        <w:ind w:left="170" w:firstLine="0"/>
        <w:rPr>
          <w:rFonts w:ascii="Times New Roman" w:hAnsi="Times New Roman" w:eastAsia="宋体" w:cs="Times New Roman"/>
          <w:sz w:val="24"/>
        </w:rPr>
      </w:pPr>
      <w:r>
        <w:rPr>
          <w:rFonts w:hint="eastAsia" w:ascii="Times New Roman" w:hAnsi="Times New Roman" w:eastAsia="宋体" w:cs="Times New Roman"/>
          <w:sz w:val="24"/>
        </w:rPr>
        <w:t xml:space="preserve"> </w:t>
      </w:r>
      <w:r>
        <w:rPr>
          <w:rFonts w:ascii="Times New Roman" w:hAnsi="Times New Roman" w:eastAsia="宋体" w:cs="Times New Roman"/>
          <w:sz w:val="24"/>
        </w:rPr>
        <w:t>Once you are done designing your window, you have to click the Save button in the upper right corner.</w:t>
      </w:r>
    </w:p>
    <w:p w14:paraId="252D0CB1">
      <w:pPr>
        <w:spacing w:line="360" w:lineRule="auto"/>
        <w:ind w:left="170"/>
        <w:jc w:val="center"/>
        <w:rPr>
          <w:rFonts w:ascii="Times New Roman" w:hAnsi="Times New Roman" w:eastAsia="宋体" w:cs="Times New Roman"/>
          <w:sz w:val="24"/>
        </w:rPr>
      </w:pPr>
      <w:r>
        <w:drawing>
          <wp:inline distT="0" distB="0" distL="0" distR="0">
            <wp:extent cx="2771775" cy="2232025"/>
            <wp:effectExtent l="9525" t="9525" r="19050" b="25400"/>
            <wp:docPr id="6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2"/>
                    <pic:cNvPicPr>
                      <a:picLocks noChangeAspect="1"/>
                    </pic:cNvPicPr>
                  </pic:nvPicPr>
                  <pic:blipFill>
                    <a:blip r:embed="rId26"/>
                    <a:stretch>
                      <a:fillRect/>
                    </a:stretch>
                  </pic:blipFill>
                  <pic:spPr>
                    <a:xfrm>
                      <a:off x="0" y="0"/>
                      <a:ext cx="2780248" cy="2232025"/>
                    </a:xfrm>
                    <a:prstGeom prst="rect">
                      <a:avLst/>
                    </a:prstGeom>
                    <a:noFill/>
                    <a:ln>
                      <a:solidFill>
                        <a:schemeClr val="tx1"/>
                      </a:solidFill>
                    </a:ln>
                  </pic:spPr>
                </pic:pic>
              </a:graphicData>
            </a:graphic>
          </wp:inline>
        </w:drawing>
      </w:r>
    </w:p>
    <w:p w14:paraId="7C3FE888">
      <w:pPr>
        <w:spacing w:line="360" w:lineRule="auto"/>
        <w:ind w:left="170"/>
        <w:jc w:val="center"/>
        <w:rPr>
          <w:rFonts w:ascii="Times New Roman" w:hAnsi="Times New Roman" w:eastAsia="宋体" w:cs="Times New Roman"/>
          <w:szCs w:val="21"/>
        </w:rPr>
      </w:pPr>
      <w:r>
        <w:rPr>
          <w:rFonts w:hint="eastAsia" w:ascii="Times New Roman" w:hAnsi="Times New Roman" w:eastAsia="宋体" w:cs="Times New Roman"/>
          <w:szCs w:val="21"/>
        </w:rPr>
        <w:t>Figure 4-6</w:t>
      </w:r>
    </w:p>
    <w:p w14:paraId="7659126D">
      <w:pPr>
        <w:numPr>
          <w:ilvl w:val="0"/>
          <w:numId w:val="8"/>
        </w:numPr>
        <w:spacing w:line="360" w:lineRule="auto"/>
        <w:ind w:left="170" w:firstLine="0"/>
        <w:rPr>
          <w:rFonts w:ascii="Times New Roman" w:hAnsi="Times New Roman" w:eastAsia="宋体" w:cs="Times New Roman"/>
          <w:sz w:val="24"/>
        </w:rPr>
      </w:pPr>
      <w:r>
        <w:rPr>
          <w:rFonts w:hint="eastAsia" w:ascii="Times New Roman" w:hAnsi="Times New Roman" w:eastAsia="宋体" w:cs="Times New Roman"/>
          <w:sz w:val="24"/>
        </w:rPr>
        <w:t xml:space="preserve"> </w:t>
      </w:r>
      <w:r>
        <w:rPr>
          <w:rFonts w:ascii="Times New Roman" w:hAnsi="Times New Roman" w:eastAsia="宋体" w:cs="Times New Roman"/>
          <w:sz w:val="24"/>
        </w:rPr>
        <w:t xml:space="preserve">After saving, click Send in the upper right corner to enter the program release page, and click to log in </w:t>
      </w:r>
      <w:r>
        <w:rPr>
          <w:rFonts w:ascii="Times New Roman" w:hAnsi="Times New Roman" w:eastAsia="宋体" w:cs="Times New Roman"/>
          <w:b/>
          <w:bCs/>
          <w:sz w:val="24"/>
        </w:rPr>
        <w:t>(initial account: admin</w:t>
      </w:r>
      <w:r>
        <w:rPr>
          <w:rFonts w:hint="eastAsia" w:ascii="Times New Roman" w:hAnsi="Times New Roman" w:eastAsia="宋体" w:cs="Times New Roman"/>
          <w:b/>
          <w:bCs/>
          <w:sz w:val="24"/>
          <w:lang w:val="en-US" w:eastAsia="zh-CN"/>
        </w:rPr>
        <w:t>,</w:t>
      </w:r>
      <w:r>
        <w:rPr>
          <w:rFonts w:ascii="Times New Roman" w:hAnsi="Times New Roman" w:eastAsia="宋体" w:cs="Times New Roman"/>
          <w:b/>
          <w:bCs/>
          <w:sz w:val="24"/>
        </w:rPr>
        <w:t xml:space="preserve"> password: public)</w:t>
      </w:r>
    </w:p>
    <w:p w14:paraId="5224C905">
      <w:pPr>
        <w:spacing w:line="360" w:lineRule="auto"/>
        <w:jc w:val="center"/>
        <w:rPr>
          <w:rFonts w:ascii="Times New Roman" w:hAnsi="Times New Roman" w:cs="Times New Roman"/>
        </w:rPr>
      </w:pPr>
      <w:r>
        <w:drawing>
          <wp:inline distT="0" distB="0" distL="0" distR="0">
            <wp:extent cx="4161155" cy="1219200"/>
            <wp:effectExtent l="19050" t="19050" r="10795" b="19050"/>
            <wp:docPr id="6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5"/>
                    <pic:cNvPicPr>
                      <a:picLocks noChangeAspect="1"/>
                    </pic:cNvPicPr>
                  </pic:nvPicPr>
                  <pic:blipFill>
                    <a:blip r:embed="rId27"/>
                    <a:srcRect b="12886"/>
                    <a:stretch>
                      <a:fillRect/>
                    </a:stretch>
                  </pic:blipFill>
                  <pic:spPr>
                    <a:xfrm>
                      <a:off x="0" y="0"/>
                      <a:ext cx="4161155" cy="1219200"/>
                    </a:xfrm>
                    <a:prstGeom prst="rect">
                      <a:avLst/>
                    </a:prstGeom>
                    <a:noFill/>
                    <a:ln>
                      <a:solidFill>
                        <a:schemeClr val="tx1"/>
                      </a:solidFill>
                    </a:ln>
                  </pic:spPr>
                </pic:pic>
              </a:graphicData>
            </a:graphic>
          </wp:inline>
        </w:drawing>
      </w:r>
    </w:p>
    <w:p w14:paraId="6840B488">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Figure 4-</w:t>
      </w:r>
      <w:r>
        <w:rPr>
          <w:rFonts w:hint="eastAsia" w:ascii="Times New Roman" w:hAnsi="Times New Roman" w:eastAsia="宋体" w:cs="Times New Roman"/>
          <w:szCs w:val="21"/>
        </w:rPr>
        <w:t>7</w:t>
      </w:r>
      <w:r>
        <w:rPr>
          <w:rFonts w:ascii="Times New Roman" w:hAnsi="Times New Roman" w:eastAsia="宋体" w:cs="Times New Roman"/>
          <w:szCs w:val="21"/>
        </w:rPr>
        <w:t xml:space="preserve"> Program release</w:t>
      </w:r>
    </w:p>
    <w:p w14:paraId="155ABEF1">
      <w:pPr>
        <w:numPr>
          <w:ilvl w:val="0"/>
          <w:numId w:val="8"/>
        </w:numPr>
        <w:spacing w:line="360" w:lineRule="auto"/>
        <w:ind w:left="170" w:firstLine="0"/>
        <w:rPr>
          <w:rFonts w:ascii="Times New Roman" w:hAnsi="Times New Roman" w:eastAsia="宋体" w:cs="Times New Roman"/>
          <w:sz w:val="24"/>
        </w:rPr>
      </w:pPr>
      <w:r>
        <w:rPr>
          <w:rFonts w:hint="eastAsia" w:ascii="Times New Roman" w:hAnsi="Times New Roman" w:eastAsia="宋体" w:cs="Times New Roman"/>
          <w:sz w:val="24"/>
        </w:rPr>
        <w:t xml:space="preserve"> </w:t>
      </w:r>
      <w:r>
        <w:rPr>
          <w:rFonts w:ascii="Times New Roman" w:hAnsi="Times New Roman" w:eastAsia="宋体" w:cs="Times New Roman"/>
          <w:sz w:val="24"/>
        </w:rPr>
        <w:t>If it is the first time to use, you can click the “</w:t>
      </w:r>
      <w:r>
        <w:rPr>
          <w:rFonts w:hint="eastAsia" w:ascii="Times New Roman" w:hAnsi="Times New Roman" w:eastAsia="宋体" w:cs="Times New Roman"/>
          <w:sz w:val="24"/>
        </w:rPr>
        <w:t>Set up</w:t>
      </w:r>
      <w:r>
        <w:rPr>
          <w:rFonts w:ascii="Times New Roman" w:hAnsi="Times New Roman" w:eastAsia="宋体" w:cs="Times New Roman"/>
          <w:sz w:val="24"/>
        </w:rPr>
        <w:t>” in Figure 4-</w:t>
      </w:r>
      <w:r>
        <w:rPr>
          <w:rFonts w:hint="eastAsia" w:ascii="Times New Roman" w:hAnsi="Times New Roman" w:eastAsia="宋体" w:cs="Times New Roman"/>
          <w:sz w:val="24"/>
        </w:rPr>
        <w:t>7</w:t>
      </w:r>
      <w:r>
        <w:rPr>
          <w:rFonts w:ascii="Times New Roman" w:hAnsi="Times New Roman" w:eastAsia="宋体" w:cs="Times New Roman"/>
          <w:sz w:val="24"/>
        </w:rPr>
        <w:t xml:space="preserve"> to modify the device name for the next search.</w:t>
      </w:r>
    </w:p>
    <w:p w14:paraId="555BEEDA">
      <w:pPr>
        <w:spacing w:line="360" w:lineRule="auto"/>
        <w:ind w:left="243"/>
        <w:rPr>
          <w:rFonts w:ascii="Times New Roman" w:hAnsi="Times New Roman" w:eastAsia="宋体" w:cs="Times New Roman"/>
          <w:sz w:val="24"/>
        </w:rPr>
      </w:pPr>
    </w:p>
    <w:p w14:paraId="26E0DBD3">
      <w:pPr>
        <w:spacing w:line="360" w:lineRule="auto"/>
        <w:ind w:left="243"/>
        <w:rPr>
          <w:rFonts w:ascii="Times New Roman" w:hAnsi="Times New Roman" w:eastAsia="宋体" w:cs="Times New Roman"/>
          <w:sz w:val="24"/>
        </w:rPr>
      </w:pPr>
    </w:p>
    <w:p w14:paraId="74632DC7">
      <w:pPr>
        <w:spacing w:line="360" w:lineRule="auto"/>
        <w:ind w:left="243"/>
        <w:rPr>
          <w:rFonts w:ascii="Times New Roman" w:hAnsi="Times New Roman" w:eastAsia="宋体" w:cs="Times New Roman"/>
          <w:sz w:val="24"/>
        </w:rPr>
      </w:pPr>
    </w:p>
    <w:p w14:paraId="5D5D1574">
      <w:pPr>
        <w:spacing w:line="360" w:lineRule="auto"/>
        <w:ind w:left="243"/>
        <w:rPr>
          <w:rFonts w:ascii="Times New Roman" w:hAnsi="Times New Roman" w:eastAsia="宋体" w:cs="Times New Roman"/>
          <w:sz w:val="24"/>
        </w:rPr>
      </w:pPr>
    </w:p>
    <w:p w14:paraId="6C8954B6">
      <w:pPr>
        <w:spacing w:line="360" w:lineRule="auto"/>
        <w:ind w:left="243"/>
        <w:rPr>
          <w:rFonts w:ascii="Times New Roman" w:hAnsi="Times New Roman" w:eastAsia="宋体" w:cs="Times New Roman"/>
          <w:sz w:val="24"/>
        </w:rPr>
      </w:pPr>
    </w:p>
    <w:p w14:paraId="49A44CD2">
      <w:pPr>
        <w:spacing w:line="360" w:lineRule="auto"/>
        <w:ind w:left="243"/>
        <w:rPr>
          <w:rFonts w:ascii="Times New Roman" w:hAnsi="Times New Roman" w:eastAsia="宋体" w:cs="Times New Roman"/>
          <w:sz w:val="24"/>
        </w:rPr>
      </w:pPr>
    </w:p>
    <w:p w14:paraId="5E48C101">
      <w:pPr>
        <w:spacing w:line="360" w:lineRule="auto"/>
        <w:ind w:left="243"/>
        <w:rPr>
          <w:rFonts w:ascii="Times New Roman" w:hAnsi="Times New Roman" w:eastAsia="宋体" w:cs="Times New Roman"/>
          <w:sz w:val="24"/>
        </w:rPr>
      </w:pPr>
    </w:p>
    <w:p w14:paraId="7BABFC78">
      <w:pPr>
        <w:spacing w:line="360" w:lineRule="auto"/>
        <w:ind w:left="243"/>
        <w:rPr>
          <w:rFonts w:ascii="Times New Roman" w:hAnsi="Times New Roman" w:eastAsia="宋体" w:cs="Times New Roman"/>
          <w:sz w:val="24"/>
        </w:rPr>
      </w:pPr>
    </w:p>
    <w:p w14:paraId="6CC2466A">
      <w:pPr>
        <w:spacing w:line="360" w:lineRule="auto"/>
        <w:ind w:left="243"/>
        <w:rPr>
          <w:rFonts w:ascii="Times New Roman" w:hAnsi="Times New Roman" w:eastAsia="宋体" w:cs="Times New Roman"/>
          <w:sz w:val="24"/>
        </w:rPr>
      </w:pPr>
    </w:p>
    <w:p w14:paraId="46B16E61">
      <w:pPr>
        <w:spacing w:line="360" w:lineRule="auto"/>
        <w:ind w:left="243"/>
        <w:rPr>
          <w:rFonts w:ascii="Times New Roman" w:hAnsi="Times New Roman" w:eastAsia="宋体" w:cs="Times New Roman"/>
          <w:sz w:val="24"/>
        </w:rPr>
      </w:pPr>
    </w:p>
    <w:p w14:paraId="0E3667D7">
      <w:pPr>
        <w:spacing w:line="360" w:lineRule="auto"/>
        <w:ind w:left="243"/>
        <w:rPr>
          <w:rFonts w:ascii="Times New Roman" w:hAnsi="Times New Roman" w:eastAsia="宋体" w:cs="Times New Roman"/>
          <w:sz w:val="24"/>
        </w:rPr>
      </w:pPr>
    </w:p>
    <w:p w14:paraId="4925457A">
      <w:pPr>
        <w:spacing w:line="360" w:lineRule="auto"/>
        <w:ind w:left="243"/>
        <w:rPr>
          <w:rFonts w:ascii="Times New Roman" w:hAnsi="Times New Roman" w:eastAsia="宋体" w:cs="Times New Roman"/>
          <w:sz w:val="24"/>
        </w:rPr>
      </w:pPr>
    </w:p>
    <w:p w14:paraId="100B972E">
      <w:pPr>
        <w:spacing w:line="360" w:lineRule="auto"/>
        <w:ind w:left="243"/>
        <w:rPr>
          <w:rFonts w:ascii="Times New Roman" w:hAnsi="Times New Roman" w:eastAsia="宋体" w:cs="Times New Roman"/>
          <w:sz w:val="24"/>
        </w:rPr>
      </w:pPr>
    </w:p>
    <w:p w14:paraId="3B0BD986">
      <w:pPr>
        <w:spacing w:line="360" w:lineRule="auto"/>
        <w:ind w:left="243"/>
        <w:rPr>
          <w:rFonts w:ascii="Times New Roman" w:hAnsi="Times New Roman" w:eastAsia="宋体" w:cs="Times New Roman"/>
          <w:sz w:val="24"/>
        </w:rPr>
      </w:pPr>
    </w:p>
    <w:p w14:paraId="73E1C139">
      <w:pPr>
        <w:spacing w:line="360" w:lineRule="auto"/>
        <w:ind w:left="243"/>
        <w:rPr>
          <w:rFonts w:ascii="Times New Roman" w:hAnsi="Times New Roman" w:eastAsia="宋体" w:cs="Times New Roman"/>
          <w:sz w:val="24"/>
        </w:rPr>
      </w:pPr>
    </w:p>
    <w:p w14:paraId="22A35563">
      <w:pPr>
        <w:spacing w:line="360" w:lineRule="auto"/>
        <w:ind w:left="243"/>
        <w:rPr>
          <w:rFonts w:ascii="Times New Roman" w:hAnsi="Times New Roman" w:eastAsia="宋体" w:cs="Times New Roman"/>
          <w:sz w:val="24"/>
        </w:rPr>
      </w:pPr>
    </w:p>
    <w:p w14:paraId="6121AE62">
      <w:pPr>
        <w:spacing w:line="360" w:lineRule="auto"/>
        <w:ind w:left="243"/>
        <w:rPr>
          <w:rFonts w:ascii="Times New Roman" w:hAnsi="Times New Roman" w:eastAsia="宋体" w:cs="Times New Roman"/>
          <w:sz w:val="24"/>
        </w:rPr>
      </w:pPr>
    </w:p>
    <w:p w14:paraId="017630A8">
      <w:pPr>
        <w:spacing w:line="360" w:lineRule="auto"/>
        <w:rPr>
          <w:rFonts w:ascii="Times New Roman" w:hAnsi="Times New Roman" w:eastAsia="宋体" w:cs="Times New Roman"/>
          <w:sz w:val="24"/>
        </w:rPr>
      </w:pPr>
    </w:p>
    <w:p w14:paraId="6228C7DD">
      <w:pPr>
        <w:spacing w:line="360" w:lineRule="auto"/>
        <w:rPr>
          <w:rFonts w:ascii="Times New Roman" w:hAnsi="Times New Roman" w:eastAsia="宋体" w:cs="Times New Roman"/>
          <w:b/>
          <w:bCs/>
          <w:sz w:val="28"/>
          <w:szCs w:val="28"/>
        </w:rPr>
      </w:pPr>
    </w:p>
    <w:p w14:paraId="3561159A">
      <w:pPr>
        <w:numPr>
          <w:ilvl w:val="0"/>
          <w:numId w:val="2"/>
        </w:numPr>
        <w:spacing w:line="360" w:lineRule="auto"/>
        <w:rPr>
          <w:rFonts w:ascii="Times New Roman" w:hAnsi="Times New Roman" w:eastAsia="宋体" w:cs="Times New Roman"/>
          <w:b/>
          <w:bCs/>
          <w:sz w:val="28"/>
          <w:szCs w:val="28"/>
        </w:rPr>
      </w:pPr>
      <w:r>
        <w:rPr>
          <w:rFonts w:ascii="Times New Roman" w:hAnsi="Times New Roman" w:eastAsia="宋体" w:cs="Times New Roman"/>
          <w:b/>
          <w:bCs/>
          <w:sz w:val="28"/>
          <w:szCs w:val="28"/>
        </w:rPr>
        <w:t>Safety Precautions</w:t>
      </w:r>
    </w:p>
    <w:p w14:paraId="77A67CEF">
      <w:pPr>
        <w:numPr>
          <w:ilvl w:val="0"/>
          <w:numId w:val="0"/>
        </w:numPr>
        <w:spacing w:line="360" w:lineRule="auto"/>
        <w:ind w:leftChars="0" w:firstLine="480" w:firstLineChars="200"/>
        <w:jc w:val="both"/>
        <w:rPr>
          <w:rFonts w:ascii="Times New Roman" w:hAnsi="Times New Roman" w:eastAsia="宋体" w:cs="Times New Roman"/>
          <w:b/>
          <w:bCs/>
          <w:sz w:val="28"/>
          <w:szCs w:val="28"/>
        </w:rPr>
      </w:pPr>
      <w:r>
        <w:rPr>
          <w:rFonts w:hint="eastAsia" w:ascii="Times New Roman" w:hAnsi="Times New Roman" w:eastAsia="宋体"/>
          <w:b w:val="0"/>
          <w:bCs w:val="0"/>
          <w:sz w:val="24"/>
          <w:szCs w:val="24"/>
          <w:lang w:val="en-US" w:eastAsia="zh-CN"/>
        </w:rPr>
        <w:t>This system has been strictly debugged before leaving the factory, but incorrect use may cause electric shock and fire. To ensure safety, extend the service life of this system, and give full play to the best performance of this system, please read the following regulations carefully before using the system and strictly abide by the safety precautions.</w:t>
      </w:r>
    </w:p>
    <w:p w14:paraId="7747F740">
      <w:pPr>
        <w:numPr>
          <w:ilvl w:val="0"/>
          <w:numId w:val="9"/>
        </w:numPr>
        <w:spacing w:line="360" w:lineRule="auto"/>
        <w:ind w:left="420" w:leftChars="0" w:hanging="420" w:firstLineChars="0"/>
        <w:jc w:val="both"/>
        <w:rPr>
          <w:rFonts w:hint="default" w:ascii="Times New Roman" w:hAnsi="Times New Roman" w:eastAsia="宋体"/>
          <w:b w:val="0"/>
          <w:bCs w:val="0"/>
          <w:sz w:val="24"/>
          <w:szCs w:val="24"/>
          <w:lang w:val="en-US" w:eastAsia="zh-CN"/>
        </w:rPr>
      </w:pPr>
      <w:r>
        <w:rPr>
          <w:rFonts w:hint="eastAsia" w:ascii="Times New Roman" w:hAnsi="Times New Roman" w:eastAsia="宋体"/>
          <w:b w:val="0"/>
          <w:bCs w:val="0"/>
          <w:sz w:val="24"/>
          <w:szCs w:val="24"/>
          <w:lang w:val="en-US" w:eastAsia="zh-CN"/>
        </w:rPr>
        <w:t>A</w:t>
      </w:r>
      <w:r>
        <w:rPr>
          <w:rFonts w:hint="default" w:ascii="Times New Roman" w:hAnsi="Times New Roman" w:eastAsia="宋体"/>
          <w:b w:val="0"/>
          <w:bCs w:val="0"/>
          <w:sz w:val="24"/>
          <w:szCs w:val="24"/>
          <w:lang w:val="en-US" w:eastAsia="zh-CN"/>
        </w:rPr>
        <w:t xml:space="preserve">round </w:t>
      </w:r>
      <w:r>
        <w:rPr>
          <w:rFonts w:hint="eastAsia" w:ascii="Times New Roman" w:hAnsi="Times New Roman" w:eastAsia="宋体"/>
          <w:b w:val="0"/>
          <w:bCs w:val="0"/>
          <w:sz w:val="24"/>
          <w:szCs w:val="24"/>
          <w:lang w:val="en-US" w:eastAsia="zh-CN"/>
        </w:rPr>
        <w:t xml:space="preserve">the TV screen </w:t>
      </w:r>
      <w:r>
        <w:rPr>
          <w:rFonts w:hint="default" w:ascii="Times New Roman" w:hAnsi="Times New Roman" w:eastAsia="宋体"/>
          <w:b w:val="0"/>
          <w:bCs w:val="0"/>
          <w:sz w:val="24"/>
          <w:szCs w:val="24"/>
          <w:lang w:val="en-US" w:eastAsia="zh-CN"/>
        </w:rPr>
        <w:t>to ensure proper ventilation; do not cover the vents with items such as newspapers, tablecloths, and curtains that may obstruct ventilation.</w:t>
      </w:r>
    </w:p>
    <w:p w14:paraId="0DC266D7">
      <w:pPr>
        <w:numPr>
          <w:ilvl w:val="0"/>
          <w:numId w:val="9"/>
        </w:numPr>
        <w:spacing w:line="360" w:lineRule="auto"/>
        <w:ind w:left="420" w:leftChars="0" w:hanging="420" w:firstLineChars="0"/>
        <w:jc w:val="both"/>
        <w:rPr>
          <w:rFonts w:hint="default" w:ascii="Times New Roman" w:hAnsi="Times New Roman" w:eastAsia="宋体"/>
          <w:b w:val="0"/>
          <w:bCs w:val="0"/>
          <w:sz w:val="24"/>
          <w:szCs w:val="24"/>
          <w:lang w:val="en-US" w:eastAsia="zh-CN"/>
        </w:rPr>
      </w:pPr>
      <w:r>
        <w:rPr>
          <w:rFonts w:hint="default" w:ascii="Times New Roman" w:hAnsi="Times New Roman" w:eastAsia="宋体"/>
          <w:b w:val="0"/>
          <w:bCs w:val="0"/>
          <w:sz w:val="24"/>
          <w:szCs w:val="24"/>
          <w:lang w:val="en-US" w:eastAsia="zh-CN"/>
        </w:rPr>
        <w:t>Do not place it outdoors and avoid direct sunlight, rain and wind.</w:t>
      </w:r>
    </w:p>
    <w:p w14:paraId="49118F22">
      <w:pPr>
        <w:numPr>
          <w:ilvl w:val="0"/>
          <w:numId w:val="9"/>
        </w:numPr>
        <w:spacing w:line="360" w:lineRule="auto"/>
        <w:ind w:left="420" w:leftChars="0" w:hanging="420" w:firstLineChars="0"/>
        <w:jc w:val="both"/>
        <w:rPr>
          <w:rFonts w:hint="default" w:ascii="Times New Roman" w:hAnsi="Times New Roman" w:eastAsia="宋体"/>
          <w:b w:val="0"/>
          <w:bCs w:val="0"/>
          <w:sz w:val="24"/>
          <w:szCs w:val="24"/>
          <w:lang w:val="en-US" w:eastAsia="zh-CN"/>
        </w:rPr>
      </w:pPr>
      <w:r>
        <w:rPr>
          <w:rFonts w:hint="default" w:ascii="Times New Roman" w:hAnsi="Times New Roman" w:eastAsia="宋体"/>
          <w:b w:val="0"/>
          <w:bCs w:val="0"/>
          <w:sz w:val="24"/>
          <w:szCs w:val="24"/>
          <w:lang w:val="en-US" w:eastAsia="zh-CN"/>
        </w:rPr>
        <w:t>Before installing the wall mount, you must check the load-bearing reliability of the installation wall surface.</w:t>
      </w:r>
    </w:p>
    <w:p w14:paraId="0C32933E">
      <w:pPr>
        <w:numPr>
          <w:ilvl w:val="0"/>
          <w:numId w:val="9"/>
        </w:numPr>
        <w:spacing w:line="360" w:lineRule="auto"/>
        <w:ind w:left="420" w:leftChars="0" w:hanging="420" w:firstLineChars="0"/>
        <w:jc w:val="both"/>
        <w:rPr>
          <w:rFonts w:hint="default" w:ascii="Times New Roman" w:hAnsi="Times New Roman" w:eastAsia="宋体"/>
          <w:b w:val="0"/>
          <w:bCs w:val="0"/>
          <w:sz w:val="24"/>
          <w:szCs w:val="24"/>
          <w:lang w:val="en-US" w:eastAsia="zh-CN"/>
        </w:rPr>
      </w:pPr>
      <w:r>
        <w:rPr>
          <w:rFonts w:hint="default" w:ascii="Times New Roman" w:hAnsi="Times New Roman" w:eastAsia="宋体"/>
          <w:b w:val="0"/>
          <w:bCs w:val="0"/>
          <w:sz w:val="24"/>
          <w:szCs w:val="24"/>
          <w:lang w:val="en-US" w:eastAsia="zh-CN"/>
        </w:rPr>
        <w:t>When unplugging the power cord, do not just hold the cord.</w:t>
      </w:r>
    </w:p>
    <w:p w14:paraId="43E8A2D2">
      <w:pPr>
        <w:numPr>
          <w:ilvl w:val="0"/>
          <w:numId w:val="9"/>
        </w:numPr>
        <w:spacing w:line="360" w:lineRule="auto"/>
        <w:ind w:left="420" w:leftChars="0" w:hanging="420" w:firstLineChars="0"/>
        <w:jc w:val="both"/>
        <w:rPr>
          <w:rFonts w:hint="default" w:ascii="Times New Roman" w:hAnsi="Times New Roman" w:eastAsia="宋体"/>
          <w:b w:val="0"/>
          <w:bCs w:val="0"/>
          <w:sz w:val="24"/>
          <w:szCs w:val="24"/>
          <w:lang w:val="en-US" w:eastAsia="zh-CN"/>
        </w:rPr>
      </w:pPr>
      <w:r>
        <w:rPr>
          <w:rFonts w:hint="default" w:ascii="Times New Roman" w:hAnsi="Times New Roman" w:eastAsia="宋体"/>
          <w:b w:val="0"/>
          <w:bCs w:val="0"/>
          <w:sz w:val="24"/>
          <w:szCs w:val="24"/>
          <w:lang w:val="en-US" w:eastAsia="zh-CN"/>
        </w:rPr>
        <w:t>Do not place heat or naked flame sources, such as lighted candles or night-lights, on or near the unit.</w:t>
      </w:r>
    </w:p>
    <w:p w14:paraId="5B5F49F6">
      <w:pPr>
        <w:numPr>
          <w:ilvl w:val="0"/>
          <w:numId w:val="9"/>
        </w:numPr>
        <w:spacing w:line="360" w:lineRule="auto"/>
        <w:ind w:left="420" w:leftChars="0" w:hanging="420" w:firstLineChars="0"/>
        <w:jc w:val="both"/>
        <w:rPr>
          <w:rFonts w:hint="default" w:ascii="Times New Roman" w:hAnsi="Times New Roman" w:eastAsia="宋体"/>
          <w:b w:val="0"/>
          <w:bCs w:val="0"/>
          <w:sz w:val="24"/>
          <w:szCs w:val="24"/>
          <w:lang w:val="en-US" w:eastAsia="zh-CN"/>
        </w:rPr>
      </w:pPr>
      <w:r>
        <w:rPr>
          <w:rFonts w:hint="default" w:ascii="Times New Roman" w:hAnsi="Times New Roman" w:eastAsia="宋体"/>
          <w:b w:val="0"/>
          <w:bCs w:val="0"/>
          <w:sz w:val="24"/>
          <w:szCs w:val="24"/>
          <w:lang w:val="en-US" w:eastAsia="zh-CN"/>
        </w:rPr>
        <w:t>If the power cord is found to be damaged, do not continue to use it.</w:t>
      </w:r>
    </w:p>
    <w:p w14:paraId="3D911025">
      <w:pPr>
        <w:numPr>
          <w:ilvl w:val="0"/>
          <w:numId w:val="9"/>
        </w:numPr>
        <w:spacing w:line="360" w:lineRule="auto"/>
        <w:ind w:left="420" w:leftChars="0" w:hanging="420" w:firstLineChars="0"/>
        <w:jc w:val="both"/>
        <w:rPr>
          <w:rFonts w:hint="default" w:ascii="Times New Roman" w:hAnsi="Times New Roman" w:eastAsia="宋体"/>
          <w:b/>
          <w:bCs/>
          <w:sz w:val="28"/>
          <w:szCs w:val="28"/>
          <w:lang w:val="en-US" w:eastAsia="zh-CN"/>
        </w:rPr>
      </w:pPr>
      <w:r>
        <w:rPr>
          <w:rFonts w:hint="default" w:ascii="Times New Roman" w:hAnsi="Times New Roman" w:eastAsia="宋体"/>
          <w:b w:val="0"/>
          <w:bCs w:val="0"/>
          <w:sz w:val="24"/>
          <w:szCs w:val="24"/>
          <w:lang w:val="en-US" w:eastAsia="zh-CN"/>
        </w:rPr>
        <w:t>To protect the environment, used batteries should be disposed of according to the recycling methods implemented in the area.</w:t>
      </w:r>
    </w:p>
    <w:p w14:paraId="20EE78A5">
      <w:pPr>
        <w:numPr>
          <w:ilvl w:val="0"/>
          <w:numId w:val="10"/>
        </w:numPr>
        <w:spacing w:line="360" w:lineRule="auto"/>
        <w:ind w:left="420" w:leftChars="0" w:hanging="420" w:firstLineChars="0"/>
        <w:jc w:val="both"/>
        <w:rPr>
          <w:rFonts w:hint="default" w:ascii="Times New Roman" w:hAnsi="Times New Roman" w:eastAsia="宋体"/>
          <w:b/>
          <w:bCs/>
          <w:sz w:val="28"/>
          <w:szCs w:val="28"/>
          <w:lang w:val="en-US" w:eastAsia="zh-CN"/>
        </w:rPr>
      </w:pPr>
      <w:r>
        <w:rPr>
          <w:rFonts w:hint="default" w:ascii="Times New Roman" w:hAnsi="Times New Roman" w:eastAsia="宋体"/>
          <w:b w:val="0"/>
          <w:bCs w:val="0"/>
          <w:sz w:val="24"/>
          <w:lang w:val="en-US" w:eastAsia="zh-CN"/>
        </w:rPr>
        <w:t xml:space="preserve">Do not use in humid, high temperature or flammable environments </w:t>
      </w:r>
      <w:r>
        <w:rPr>
          <w:rFonts w:hint="default" w:ascii="Times New Roman" w:hAnsi="Times New Roman" w:eastAsia="宋体"/>
          <w:b w:val="0"/>
          <w:bCs w:val="0"/>
          <w:sz w:val="24"/>
          <w:szCs w:val="24"/>
          <w:lang w:val="en-US" w:eastAsia="zh-CN"/>
        </w:rPr>
        <w:t>.</w:t>
      </w:r>
    </w:p>
    <w:p w14:paraId="5D93DBE6">
      <w:pPr>
        <w:numPr>
          <w:ilvl w:val="0"/>
          <w:numId w:val="10"/>
        </w:numPr>
        <w:spacing w:line="360" w:lineRule="auto"/>
        <w:ind w:left="420" w:leftChars="0" w:hanging="420" w:firstLineChars="0"/>
        <w:jc w:val="both"/>
        <w:rPr>
          <w:rFonts w:hint="default" w:ascii="Times New Roman" w:hAnsi="Times New Roman" w:eastAsia="宋体"/>
          <w:b/>
          <w:bCs/>
          <w:sz w:val="28"/>
          <w:szCs w:val="28"/>
          <w:lang w:val="en-US" w:eastAsia="zh-CN"/>
        </w:rPr>
      </w:pPr>
      <w:r>
        <w:rPr>
          <w:rFonts w:hint="default" w:ascii="Times New Roman" w:hAnsi="Times New Roman" w:eastAsia="宋体"/>
          <w:b w:val="0"/>
          <w:bCs w:val="0"/>
          <w:sz w:val="24"/>
          <w:lang w:val="en-US" w:eastAsia="zh-CN"/>
        </w:rPr>
        <w:t>Children should use interactive features under adult supervision</w:t>
      </w:r>
    </w:p>
    <w:p w14:paraId="38CAAD6B">
      <w:pPr>
        <w:widowControl w:val="0"/>
        <w:numPr>
          <w:numId w:val="0"/>
        </w:numPr>
        <w:spacing w:line="360" w:lineRule="auto"/>
        <w:jc w:val="both"/>
        <w:rPr>
          <w:rFonts w:hint="default" w:ascii="Times New Roman" w:hAnsi="Times New Roman" w:eastAsia="宋体"/>
          <w:b w:val="0"/>
          <w:bCs w:val="0"/>
          <w:sz w:val="24"/>
          <w:lang w:val="en-US" w:eastAsia="zh-CN"/>
        </w:rPr>
      </w:pPr>
    </w:p>
    <w:p w14:paraId="65A53F5F">
      <w:pPr>
        <w:widowControl w:val="0"/>
        <w:numPr>
          <w:numId w:val="0"/>
        </w:numPr>
        <w:spacing w:line="360" w:lineRule="auto"/>
        <w:jc w:val="both"/>
        <w:rPr>
          <w:rFonts w:hint="default" w:ascii="Times New Roman" w:hAnsi="Times New Roman" w:eastAsia="宋体"/>
          <w:b w:val="0"/>
          <w:bCs w:val="0"/>
          <w:sz w:val="24"/>
          <w:lang w:val="en-US" w:eastAsia="zh-CN"/>
        </w:rPr>
      </w:pPr>
    </w:p>
    <w:p w14:paraId="7BE63742">
      <w:pPr>
        <w:widowControl w:val="0"/>
        <w:numPr>
          <w:numId w:val="0"/>
        </w:numPr>
        <w:spacing w:line="360" w:lineRule="auto"/>
        <w:jc w:val="both"/>
        <w:rPr>
          <w:rFonts w:hint="default" w:ascii="Times New Roman" w:hAnsi="Times New Roman" w:eastAsia="宋体"/>
          <w:b w:val="0"/>
          <w:bCs w:val="0"/>
          <w:sz w:val="24"/>
          <w:lang w:val="en-US" w:eastAsia="zh-CN"/>
        </w:rPr>
      </w:pPr>
    </w:p>
    <w:p w14:paraId="3CDB5F56">
      <w:pPr>
        <w:widowControl w:val="0"/>
        <w:numPr>
          <w:numId w:val="0"/>
        </w:numPr>
        <w:spacing w:line="360" w:lineRule="auto"/>
        <w:jc w:val="both"/>
        <w:rPr>
          <w:rFonts w:hint="default" w:ascii="Times New Roman" w:hAnsi="Times New Roman" w:eastAsia="宋体"/>
          <w:b w:val="0"/>
          <w:bCs w:val="0"/>
          <w:sz w:val="24"/>
          <w:lang w:val="en-US" w:eastAsia="zh-CN"/>
        </w:rPr>
      </w:pPr>
    </w:p>
    <w:p w14:paraId="1B2A2FFF">
      <w:pPr>
        <w:widowControl w:val="0"/>
        <w:numPr>
          <w:numId w:val="0"/>
        </w:numPr>
        <w:spacing w:line="360" w:lineRule="auto"/>
        <w:jc w:val="both"/>
        <w:rPr>
          <w:rFonts w:hint="default" w:ascii="Times New Roman" w:hAnsi="Times New Roman" w:eastAsia="宋体"/>
          <w:b w:val="0"/>
          <w:bCs w:val="0"/>
          <w:sz w:val="24"/>
          <w:lang w:val="en-US" w:eastAsia="zh-CN"/>
        </w:rPr>
      </w:pPr>
    </w:p>
    <w:p w14:paraId="28FB5D01">
      <w:pPr>
        <w:widowControl w:val="0"/>
        <w:numPr>
          <w:numId w:val="0"/>
        </w:numPr>
        <w:spacing w:line="360" w:lineRule="auto"/>
        <w:jc w:val="both"/>
        <w:rPr>
          <w:rFonts w:hint="default" w:ascii="Times New Roman" w:hAnsi="Times New Roman" w:eastAsia="宋体"/>
          <w:b w:val="0"/>
          <w:bCs w:val="0"/>
          <w:sz w:val="24"/>
          <w:lang w:val="en-US" w:eastAsia="zh-CN"/>
        </w:rPr>
      </w:pPr>
    </w:p>
    <w:p w14:paraId="36D4EBE7">
      <w:pPr>
        <w:widowControl w:val="0"/>
        <w:numPr>
          <w:numId w:val="0"/>
        </w:numPr>
        <w:spacing w:line="360" w:lineRule="auto"/>
        <w:jc w:val="both"/>
        <w:rPr>
          <w:rFonts w:hint="default" w:ascii="Times New Roman" w:hAnsi="Times New Roman" w:eastAsia="宋体"/>
          <w:b w:val="0"/>
          <w:bCs w:val="0"/>
          <w:sz w:val="24"/>
          <w:lang w:val="en-US" w:eastAsia="zh-CN"/>
        </w:rPr>
      </w:pPr>
    </w:p>
    <w:p w14:paraId="62787E8E">
      <w:pPr>
        <w:widowControl w:val="0"/>
        <w:numPr>
          <w:numId w:val="0"/>
        </w:numPr>
        <w:spacing w:line="360" w:lineRule="auto"/>
        <w:jc w:val="both"/>
        <w:rPr>
          <w:rFonts w:hint="default" w:ascii="Times New Roman" w:hAnsi="Times New Roman" w:eastAsia="宋体"/>
          <w:b w:val="0"/>
          <w:bCs w:val="0"/>
          <w:sz w:val="24"/>
          <w:lang w:val="en-US" w:eastAsia="zh-CN"/>
        </w:rPr>
      </w:pPr>
    </w:p>
    <w:p w14:paraId="5ECA01C7">
      <w:pPr>
        <w:widowControl w:val="0"/>
        <w:numPr>
          <w:numId w:val="0"/>
        </w:numPr>
        <w:spacing w:line="360" w:lineRule="auto"/>
        <w:jc w:val="both"/>
        <w:rPr>
          <w:rFonts w:hint="default" w:ascii="Times New Roman" w:hAnsi="Times New Roman" w:eastAsia="宋体"/>
          <w:b w:val="0"/>
          <w:bCs w:val="0"/>
          <w:sz w:val="24"/>
          <w:lang w:val="en-US" w:eastAsia="zh-CN"/>
        </w:rPr>
      </w:pPr>
    </w:p>
    <w:p w14:paraId="4EEA690C">
      <w:pPr>
        <w:numPr>
          <w:ilvl w:val="0"/>
          <w:numId w:val="2"/>
        </w:numPr>
        <w:spacing w:line="360" w:lineRule="auto"/>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C</w:t>
      </w:r>
      <w:r>
        <w:rPr>
          <w:rFonts w:ascii="Times New Roman" w:hAnsi="Times New Roman" w:eastAsia="宋体" w:cs="Times New Roman"/>
          <w:b/>
          <w:bCs/>
          <w:sz w:val="28"/>
          <w:szCs w:val="28"/>
        </w:rPr>
        <w:t>ommon troubleshooting</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36"/>
        <w:gridCol w:w="5086"/>
      </w:tblGrid>
      <w:tr w14:paraId="00377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6" w:type="dxa"/>
          </w:tcPr>
          <w:p w14:paraId="11CCC788">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4"/>
              </w:rPr>
              <w:t>fault</w:t>
            </w:r>
          </w:p>
        </w:tc>
        <w:tc>
          <w:tcPr>
            <w:tcW w:w="5086" w:type="dxa"/>
          </w:tcPr>
          <w:p w14:paraId="780F5B88">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4"/>
              </w:rPr>
              <w:t>Solution</w:t>
            </w:r>
          </w:p>
        </w:tc>
      </w:tr>
      <w:tr w14:paraId="769A6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6" w:type="dxa"/>
            <w:vAlign w:val="center"/>
          </w:tcPr>
          <w:p w14:paraId="6B5AB1A9">
            <w:pPr>
              <w:spacing w:line="360" w:lineRule="auto"/>
              <w:jc w:val="center"/>
              <w:rPr>
                <w:rFonts w:ascii="Times New Roman" w:hAnsi="Times New Roman" w:eastAsia="宋体" w:cs="Times New Roman"/>
                <w:sz w:val="24"/>
              </w:rPr>
            </w:pPr>
            <w:r>
              <w:rPr>
                <w:rFonts w:ascii="Times New Roman" w:hAnsi="Times New Roman" w:eastAsia="宋体" w:cs="Times New Roman"/>
                <w:sz w:val="24"/>
              </w:rPr>
              <w:t>Won't turn on</w:t>
            </w:r>
          </w:p>
        </w:tc>
        <w:tc>
          <w:tcPr>
            <w:tcW w:w="5086" w:type="dxa"/>
            <w:vAlign w:val="center"/>
          </w:tcPr>
          <w:p w14:paraId="115E7F42">
            <w:pPr>
              <w:spacing w:line="360" w:lineRule="auto"/>
              <w:jc w:val="center"/>
              <w:rPr>
                <w:rFonts w:ascii="Times New Roman" w:hAnsi="Times New Roman" w:eastAsia="宋体" w:cs="Times New Roman"/>
                <w:sz w:val="24"/>
              </w:rPr>
            </w:pPr>
            <w:r>
              <w:rPr>
                <w:rFonts w:ascii="Times New Roman" w:hAnsi="Times New Roman" w:eastAsia="宋体" w:cs="Times New Roman"/>
                <w:sz w:val="24"/>
              </w:rPr>
              <w:t>Check whether the power supply is plugged into the interface;</w:t>
            </w:r>
          </w:p>
          <w:p w14:paraId="7144C730">
            <w:pPr>
              <w:spacing w:line="360" w:lineRule="auto"/>
              <w:jc w:val="center"/>
              <w:rPr>
                <w:rFonts w:ascii="Times New Roman" w:hAnsi="Times New Roman" w:eastAsia="宋体" w:cs="Times New Roman"/>
                <w:sz w:val="24"/>
              </w:rPr>
            </w:pPr>
            <w:r>
              <w:rPr>
                <w:rFonts w:ascii="Times New Roman" w:hAnsi="Times New Roman" w:eastAsia="宋体" w:cs="Times New Roman"/>
                <w:sz w:val="24"/>
              </w:rPr>
              <w:t>whether the power supply of the socket is normal;</w:t>
            </w:r>
          </w:p>
        </w:tc>
      </w:tr>
      <w:tr w14:paraId="205F6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6" w:type="dxa"/>
            <w:vAlign w:val="center"/>
          </w:tcPr>
          <w:p w14:paraId="1DC0E75E">
            <w:pPr>
              <w:spacing w:line="360" w:lineRule="auto"/>
              <w:jc w:val="center"/>
              <w:rPr>
                <w:rFonts w:ascii="Times New Roman" w:hAnsi="Times New Roman" w:eastAsia="宋体" w:cs="Times New Roman"/>
                <w:sz w:val="24"/>
              </w:rPr>
            </w:pPr>
            <w:r>
              <w:rPr>
                <w:rFonts w:ascii="Times New Roman" w:hAnsi="Times New Roman" w:eastAsia="宋体" w:cs="Times New Roman"/>
                <w:sz w:val="24"/>
              </w:rPr>
              <w:t>Unable to enter the PC debugging interface</w:t>
            </w:r>
          </w:p>
        </w:tc>
        <w:tc>
          <w:tcPr>
            <w:tcW w:w="5086" w:type="dxa"/>
          </w:tcPr>
          <w:p w14:paraId="0C78C26A">
            <w:pPr>
              <w:spacing w:line="360" w:lineRule="auto"/>
              <w:jc w:val="center"/>
              <w:rPr>
                <w:rFonts w:ascii="Times New Roman" w:hAnsi="Times New Roman" w:eastAsia="宋体" w:cs="Times New Roman"/>
                <w:sz w:val="24"/>
              </w:rPr>
            </w:pPr>
            <w:r>
              <w:rPr>
                <w:rFonts w:ascii="Times New Roman" w:hAnsi="Times New Roman" w:eastAsia="宋体" w:cs="Times New Roman"/>
                <w:sz w:val="24"/>
              </w:rPr>
              <w:t>Check if the IP address is correct;</w:t>
            </w:r>
          </w:p>
          <w:p w14:paraId="0FC71801">
            <w:pPr>
              <w:spacing w:line="360" w:lineRule="auto"/>
              <w:jc w:val="center"/>
              <w:rPr>
                <w:rFonts w:ascii="Times New Roman" w:hAnsi="Times New Roman" w:eastAsia="宋体" w:cs="Times New Roman"/>
                <w:sz w:val="24"/>
              </w:rPr>
            </w:pPr>
            <w:r>
              <w:rPr>
                <w:rFonts w:ascii="Times New Roman" w:hAnsi="Times New Roman" w:eastAsia="宋体" w:cs="Times New Roman"/>
                <w:sz w:val="24"/>
              </w:rPr>
              <w:t>Whether the computer and the screen wall controller are in the same domain;</w:t>
            </w:r>
          </w:p>
          <w:p w14:paraId="63F09A61">
            <w:pPr>
              <w:spacing w:line="360" w:lineRule="auto"/>
              <w:jc w:val="center"/>
              <w:rPr>
                <w:rFonts w:ascii="Times New Roman" w:hAnsi="Times New Roman" w:eastAsia="宋体" w:cs="Times New Roman"/>
                <w:sz w:val="24"/>
              </w:rPr>
            </w:pPr>
            <w:r>
              <w:rPr>
                <w:rFonts w:ascii="Times New Roman" w:hAnsi="Times New Roman" w:eastAsia="宋体" w:cs="Times New Roman"/>
                <w:sz w:val="24"/>
              </w:rPr>
              <w:t>whether the computer network connection is normal;</w:t>
            </w:r>
          </w:p>
        </w:tc>
      </w:tr>
      <w:tr w14:paraId="4468C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6" w:type="dxa"/>
          </w:tcPr>
          <w:p w14:paraId="0726F139">
            <w:pPr>
              <w:spacing w:line="360" w:lineRule="auto"/>
              <w:jc w:val="center"/>
              <w:rPr>
                <w:rFonts w:ascii="Times New Roman" w:hAnsi="Times New Roman" w:eastAsia="宋体" w:cs="Times New Roman"/>
                <w:sz w:val="24"/>
              </w:rPr>
            </w:pPr>
            <w:r>
              <w:rPr>
                <w:rFonts w:ascii="Times New Roman" w:hAnsi="Times New Roman" w:eastAsia="宋体" w:cs="Times New Roman"/>
                <w:sz w:val="24"/>
              </w:rPr>
              <w:t>Unable to enter the debugging interface on the mobile phone</w:t>
            </w:r>
          </w:p>
        </w:tc>
        <w:tc>
          <w:tcPr>
            <w:tcW w:w="5086" w:type="dxa"/>
          </w:tcPr>
          <w:p w14:paraId="7C00C3E9">
            <w:pPr>
              <w:spacing w:line="360" w:lineRule="auto"/>
              <w:jc w:val="center"/>
              <w:rPr>
                <w:rFonts w:ascii="Times New Roman" w:hAnsi="Times New Roman" w:eastAsia="宋体" w:cs="Times New Roman"/>
                <w:sz w:val="24"/>
              </w:rPr>
            </w:pPr>
            <w:r>
              <w:rPr>
                <w:rFonts w:ascii="Times New Roman" w:hAnsi="Times New Roman" w:eastAsia="宋体" w:cs="Times New Roman"/>
                <w:sz w:val="24"/>
              </w:rPr>
              <w:t>Check if your phone is in the same domain as the screen splicing controller;</w:t>
            </w:r>
          </w:p>
        </w:tc>
      </w:tr>
    </w:tbl>
    <w:p w14:paraId="02D8A876">
      <w:pPr>
        <w:numPr>
          <w:ilvl w:val="0"/>
          <w:numId w:val="2"/>
        </w:numPr>
        <w:spacing w:line="360" w:lineRule="auto"/>
        <w:rPr>
          <w:rFonts w:ascii="Times New Roman" w:hAnsi="Times New Roman" w:eastAsia="宋体" w:cs="Times New Roman"/>
          <w:b/>
          <w:bCs/>
          <w:sz w:val="28"/>
          <w:szCs w:val="28"/>
        </w:rPr>
      </w:pPr>
      <w:r>
        <w:rPr>
          <w:rFonts w:ascii="Times New Roman" w:hAnsi="Times New Roman" w:eastAsia="宋体" w:cs="Times New Roman"/>
          <w:b/>
          <w:bCs/>
          <w:sz w:val="28"/>
          <w:szCs w:val="28"/>
        </w:rPr>
        <w:t>Get help</w:t>
      </w:r>
    </w:p>
    <w:p w14:paraId="4CC367B8">
      <w:pPr>
        <w:spacing w:line="360" w:lineRule="auto"/>
        <w:rPr>
          <w:rFonts w:ascii="Times New Roman" w:hAnsi="Times New Roman" w:eastAsia="宋体" w:cs="Times New Roman"/>
          <w:sz w:val="24"/>
        </w:rPr>
      </w:pPr>
      <w:r>
        <w:rPr>
          <w:rFonts w:hint="eastAsia" w:ascii="Times New Roman" w:hAnsi="Times New Roman" w:eastAsia="宋体" w:cs="Times New Roman"/>
          <w:sz w:val="24"/>
        </w:rPr>
        <w:t>Official support:</w:t>
      </w:r>
      <w:r>
        <w:fldChar w:fldCharType="begin"/>
      </w:r>
      <w:r>
        <w:instrText xml:space="preserve"> HYPERLINK "http://www.veeluame.com/" </w:instrText>
      </w:r>
      <w:r>
        <w:fldChar w:fldCharType="separate"/>
      </w:r>
      <w:r>
        <w:rPr>
          <w:rStyle w:val="7"/>
          <w:rFonts w:ascii="Times New Roman" w:hAnsi="Times New Roman" w:eastAsia="宋体" w:cs="Times New Roman"/>
          <w:sz w:val="24"/>
        </w:rPr>
        <w:t>http://www.veeluame.com/</w:t>
      </w:r>
      <w:r>
        <w:rPr>
          <w:rStyle w:val="7"/>
          <w:rFonts w:ascii="Times New Roman" w:hAnsi="Times New Roman" w:eastAsia="宋体" w:cs="Times New Roman"/>
          <w:sz w:val="24"/>
        </w:rPr>
        <w:fldChar w:fldCharType="end"/>
      </w:r>
    </w:p>
    <w:p w14:paraId="7F6EE82A">
      <w:pPr>
        <w:spacing w:line="360" w:lineRule="auto"/>
        <w:rPr>
          <w:rFonts w:ascii="Times New Roman" w:hAnsi="Times New Roman" w:eastAsia="宋体" w:cs="Times New Roman"/>
          <w:sz w:val="24"/>
        </w:rPr>
      </w:pPr>
      <w:r>
        <w:rPr>
          <w:rFonts w:ascii="Times New Roman" w:hAnsi="Times New Roman" w:eastAsia="宋体" w:cs="Times New Roman"/>
          <w:sz w:val="24"/>
        </w:rPr>
        <w:t>Customer service number: 86-</w:t>
      </w:r>
      <w:r>
        <w:rPr>
          <w:rFonts w:hint="eastAsia" w:ascii="Times New Roman" w:hAnsi="Times New Roman" w:eastAsia="宋体" w:cs="Times New Roman"/>
          <w:sz w:val="24"/>
        </w:rPr>
        <w:t>86</w:t>
      </w:r>
      <w:r>
        <w:rPr>
          <w:rFonts w:ascii="Times New Roman" w:hAnsi="Times New Roman" w:eastAsia="宋体" w:cs="Times New Roman"/>
          <w:sz w:val="24"/>
        </w:rPr>
        <w:t>933020</w:t>
      </w:r>
    </w:p>
    <w:p w14:paraId="5CCDA0CC">
      <w:pPr>
        <w:spacing w:line="360" w:lineRule="auto"/>
        <w:rPr>
          <w:rFonts w:ascii="Times New Roman" w:hAnsi="Times New Roman" w:eastAsia="宋体" w:cs="Times New Roman"/>
          <w:sz w:val="24"/>
        </w:rPr>
      </w:pPr>
      <w:r>
        <w:rPr>
          <w:rFonts w:ascii="Times New Roman" w:hAnsi="Times New Roman" w:eastAsia="宋体" w:cs="Times New Roman"/>
          <w:sz w:val="24"/>
        </w:rPr>
        <w:t>Contact email: admin@veeluame.com</w:t>
      </w:r>
    </w:p>
    <w:p w14:paraId="579E9098">
      <w:pPr>
        <w:spacing w:line="360" w:lineRule="auto"/>
        <w:rPr>
          <w:rFonts w:ascii="Times New Roman" w:hAnsi="Times New Roman" w:eastAsia="宋体" w:cs="Times New Roman"/>
          <w:sz w:val="24"/>
        </w:rPr>
      </w:pPr>
      <w:r>
        <w:rPr>
          <w:rFonts w:ascii="Times New Roman" w:hAnsi="Times New Roman" w:eastAsia="宋体" w:cs="Times New Roman"/>
          <w:sz w:val="24"/>
        </w:rPr>
        <w:t>Warranty: The warranty period of the whole system is one year</w:t>
      </w:r>
    </w:p>
    <w:p w14:paraId="791DF2EE">
      <w:pPr>
        <w:spacing w:line="360" w:lineRule="auto"/>
        <w:rPr>
          <w:rFonts w:ascii="Times New Roman" w:hAnsi="Times New Roman" w:eastAsia="宋体" w:cs="Times New Roman"/>
          <w:sz w:val="24"/>
        </w:rPr>
      </w:pPr>
    </w:p>
    <w:p w14:paraId="0CFD7AE4">
      <w:pPr>
        <w:spacing w:line="360" w:lineRule="auto"/>
        <w:rPr>
          <w:rFonts w:ascii="Times New Roman" w:hAnsi="Times New Roman" w:eastAsia="宋体" w:cs="Times New Roman"/>
          <w:sz w:val="24"/>
        </w:rPr>
      </w:pPr>
    </w:p>
    <w:p w14:paraId="714CF3E2">
      <w:pPr>
        <w:spacing w:line="360" w:lineRule="auto"/>
        <w:rPr>
          <w:rFonts w:ascii="Times New Roman" w:hAnsi="Times New Roman" w:eastAsia="宋体" w:cs="Times New Roman"/>
          <w:sz w:val="24"/>
        </w:rPr>
      </w:pPr>
    </w:p>
    <w:p w14:paraId="06230991">
      <w:pPr>
        <w:spacing w:line="360" w:lineRule="auto"/>
        <w:rPr>
          <w:rFonts w:ascii="Times New Roman" w:hAnsi="Times New Roman" w:eastAsia="宋体" w:cs="Times New Roman"/>
          <w:sz w:val="24"/>
        </w:rPr>
      </w:pPr>
    </w:p>
    <w:p w14:paraId="76D1B267">
      <w:pPr>
        <w:spacing w:line="360" w:lineRule="auto"/>
        <w:rPr>
          <w:rFonts w:ascii="Times New Roman" w:hAnsi="Times New Roman" w:eastAsia="宋体" w:cs="Times New Roman"/>
          <w:sz w:val="24"/>
        </w:rPr>
      </w:pPr>
    </w:p>
    <w:p w14:paraId="7257D1C0">
      <w:pPr>
        <w:spacing w:line="360" w:lineRule="auto"/>
        <w:rPr>
          <w:rFonts w:ascii="Times New Roman" w:hAnsi="Times New Roman" w:eastAsia="宋体" w:cs="Times New Roman"/>
          <w:sz w:val="24"/>
        </w:rPr>
      </w:pPr>
    </w:p>
    <w:p w14:paraId="086FBA2D">
      <w:pPr>
        <w:spacing w:line="360" w:lineRule="auto"/>
        <w:rPr>
          <w:rFonts w:ascii="Times New Roman" w:hAnsi="Times New Roman" w:eastAsia="宋体" w:cs="Times New Roman"/>
          <w:sz w:val="24"/>
        </w:rPr>
      </w:pPr>
    </w:p>
    <w:p w14:paraId="3EB70EC3">
      <w:pPr>
        <w:spacing w:line="360" w:lineRule="auto"/>
        <w:rPr>
          <w:rFonts w:ascii="Times New Roman" w:hAnsi="Times New Roman" w:eastAsia="宋体" w:cs="Times New Roman"/>
          <w:sz w:val="24"/>
        </w:rPr>
      </w:pPr>
    </w:p>
    <w:p w14:paraId="76396683">
      <w:pPr>
        <w:spacing w:line="360" w:lineRule="auto"/>
        <w:rPr>
          <w:rFonts w:ascii="Times New Roman" w:hAnsi="Times New Roman" w:eastAsia="宋体" w:cs="Times New Roman"/>
          <w:sz w:val="24"/>
        </w:rPr>
      </w:pPr>
    </w:p>
    <w:p w14:paraId="4122829A">
      <w:pPr>
        <w:spacing w:line="360" w:lineRule="auto"/>
        <w:rPr>
          <w:rFonts w:ascii="Times New Roman" w:hAnsi="Times New Roman" w:eastAsia="宋体" w:cs="Times New Roman"/>
          <w:sz w:val="24"/>
        </w:rPr>
      </w:pPr>
    </w:p>
    <w:p w14:paraId="7CD34F43">
      <w:pPr>
        <w:spacing w:line="360" w:lineRule="auto"/>
        <w:rPr>
          <w:rFonts w:ascii="Times New Roman" w:hAnsi="Times New Roman" w:eastAsia="宋体" w:cs="Times New Roman"/>
          <w:sz w:val="24"/>
        </w:rPr>
      </w:pPr>
    </w:p>
    <w:p w14:paraId="73603BFD">
      <w:pPr>
        <w:spacing w:line="360" w:lineRule="auto"/>
        <w:rPr>
          <w:rFonts w:ascii="Times New Roman" w:hAnsi="Times New Roman" w:eastAsia="宋体" w:cs="Times New Roman"/>
          <w:sz w:val="24"/>
        </w:rPr>
      </w:pPr>
    </w:p>
    <w:p w14:paraId="53EB7751">
      <w:pPr>
        <w:spacing w:line="360" w:lineRule="auto"/>
        <w:rPr>
          <w:rFonts w:ascii="Times New Roman" w:hAnsi="Times New Roman" w:eastAsia="宋体" w:cs="Times New Roman"/>
          <w:sz w:val="24"/>
        </w:rPr>
      </w:pPr>
    </w:p>
    <w:p w14:paraId="51BD235F">
      <w:pPr>
        <w:spacing w:line="360" w:lineRule="auto"/>
        <w:rPr>
          <w:rFonts w:ascii="Times New Roman" w:hAnsi="Times New Roman" w:eastAsia="宋体" w:cs="Times New Roman"/>
          <w:sz w:val="24"/>
        </w:rPr>
      </w:pPr>
    </w:p>
    <w:p w14:paraId="66F51C2A">
      <w:pPr>
        <w:spacing w:line="360" w:lineRule="auto"/>
        <w:rPr>
          <w:rFonts w:ascii="Times New Roman" w:hAnsi="Times New Roman" w:eastAsia="宋体" w:cs="Times New Roman"/>
          <w:sz w:val="24"/>
        </w:rPr>
      </w:pPr>
    </w:p>
    <w:p w14:paraId="6969C1F1">
      <w:pPr>
        <w:spacing w:line="360" w:lineRule="auto"/>
        <w:rPr>
          <w:rFonts w:ascii="Times New Roman" w:hAnsi="Times New Roman" w:eastAsia="宋体" w:cs="Times New Roman"/>
          <w:sz w:val="24"/>
        </w:rPr>
      </w:pPr>
    </w:p>
    <w:p w14:paraId="7C965E11">
      <w:pPr>
        <w:spacing w:line="360" w:lineRule="auto"/>
        <w:rPr>
          <w:rFonts w:ascii="Times New Roman" w:hAnsi="Times New Roman" w:eastAsia="宋体" w:cs="Times New Roman"/>
          <w:sz w:val="24"/>
        </w:rPr>
      </w:pPr>
    </w:p>
    <w:p w14:paraId="7F895F3F">
      <w:pPr>
        <w:spacing w:line="360" w:lineRule="auto"/>
        <w:rPr>
          <w:rFonts w:ascii="Times New Roman" w:hAnsi="Times New Roman" w:eastAsia="宋体" w:cs="Times New Roman"/>
          <w:sz w:val="24"/>
        </w:rPr>
      </w:pPr>
    </w:p>
    <w:p w14:paraId="2BBCD462">
      <w:pPr>
        <w:spacing w:line="360" w:lineRule="auto"/>
        <w:rPr>
          <w:rFonts w:ascii="Times New Roman" w:hAnsi="Times New Roman" w:eastAsia="宋体" w:cs="Times New Roman"/>
          <w:sz w:val="24"/>
        </w:rPr>
      </w:pPr>
    </w:p>
    <w:p w14:paraId="5F1CE48B">
      <w:pPr>
        <w:spacing w:line="360" w:lineRule="auto"/>
        <w:rPr>
          <w:rFonts w:ascii="Times New Roman" w:hAnsi="Times New Roman" w:eastAsia="宋体" w:cs="Times New Roman"/>
          <w:sz w:val="24"/>
        </w:rPr>
      </w:pPr>
    </w:p>
    <w:p w14:paraId="23287FBB">
      <w:pPr>
        <w:spacing w:line="360" w:lineRule="auto"/>
        <w:rPr>
          <w:rFonts w:ascii="Times New Roman" w:hAnsi="Times New Roman" w:eastAsia="宋体" w:cs="Times New Roman"/>
          <w:sz w:val="24"/>
        </w:rPr>
      </w:pPr>
    </w:p>
    <w:p w14:paraId="564683AC">
      <w:pPr>
        <w:spacing w:line="360" w:lineRule="auto"/>
        <w:rPr>
          <w:rFonts w:ascii="Times New Roman" w:hAnsi="Times New Roman" w:eastAsia="宋体" w:cs="Times New Roman"/>
          <w:sz w:val="24"/>
        </w:rPr>
      </w:pPr>
    </w:p>
    <w:p w14:paraId="58BC97EE">
      <w:pPr>
        <w:spacing w:line="360" w:lineRule="auto"/>
        <w:rPr>
          <w:rFonts w:ascii="Times New Roman" w:hAnsi="Times New Roman" w:eastAsia="宋体" w:cs="Times New Roman"/>
          <w:sz w:val="24"/>
        </w:rPr>
      </w:pPr>
    </w:p>
    <w:p w14:paraId="2A68D300">
      <w:pPr>
        <w:spacing w:line="360" w:lineRule="auto"/>
        <w:rPr>
          <w:rFonts w:ascii="Times New Roman" w:hAnsi="Times New Roman" w:eastAsia="宋体" w:cs="Times New Roman"/>
          <w:sz w:val="24"/>
        </w:rPr>
      </w:pPr>
    </w:p>
    <w:p w14:paraId="1EB7798F">
      <w:pPr>
        <w:spacing w:line="360" w:lineRule="auto"/>
        <w:rPr>
          <w:rFonts w:ascii="Times New Roman" w:hAnsi="Times New Roman" w:eastAsia="宋体" w:cs="Times New Roman"/>
          <w:sz w:val="24"/>
        </w:rPr>
      </w:pPr>
    </w:p>
    <w:p w14:paraId="3822766C">
      <w:pPr>
        <w:spacing w:line="360" w:lineRule="auto"/>
        <w:rPr>
          <w:rFonts w:ascii="Times New Roman" w:hAnsi="Times New Roman" w:eastAsia="宋体" w:cs="Times New Roman"/>
          <w:sz w:val="24"/>
        </w:rPr>
      </w:pPr>
    </w:p>
    <w:p w14:paraId="2DC6D92E">
      <w:pPr>
        <w:spacing w:line="360" w:lineRule="auto"/>
        <w:rPr>
          <w:rFonts w:ascii="Times New Roman" w:hAnsi="Times New Roman" w:eastAsia="宋体" w:cs="Times New Roman"/>
          <w:sz w:val="24"/>
        </w:rPr>
      </w:pPr>
    </w:p>
    <w:p w14:paraId="5D3FF040">
      <w:pPr>
        <w:spacing w:line="360" w:lineRule="auto"/>
        <w:rPr>
          <w:rFonts w:ascii="Times New Roman" w:hAnsi="Times New Roman" w:eastAsia="宋体" w:cs="Times New Roman"/>
          <w:sz w:val="24"/>
        </w:rPr>
      </w:pPr>
    </w:p>
    <w:p w14:paraId="610547EB">
      <w:pPr>
        <w:keepNext w:val="0"/>
        <w:keepLines w:val="0"/>
        <w:pageBreakBefore w:val="0"/>
        <w:widowControl w:val="0"/>
        <w:kinsoku/>
        <w:wordWrap/>
        <w:overflowPunct/>
        <w:topLinePunct w:val="0"/>
        <w:autoSpaceDE/>
        <w:autoSpaceDN/>
        <w:bidi w:val="0"/>
        <w:adjustRightInd/>
        <w:snapToGrid/>
        <w:spacing w:line="360" w:lineRule="auto"/>
        <w:textAlignment w:val="auto"/>
      </w:pPr>
      <w:r>
        <w:rPr>
          <w:sz w:val="21"/>
        </w:rPr>
        <mc:AlternateContent>
          <mc:Choice Requires="wps">
            <w:drawing>
              <wp:anchor distT="0" distB="0" distL="114300" distR="114300" simplePos="0" relativeHeight="251670528" behindDoc="0" locked="0" layoutInCell="1" allowOverlap="1">
                <wp:simplePos x="0" y="0"/>
                <wp:positionH relativeFrom="column">
                  <wp:posOffset>2410460</wp:posOffset>
                </wp:positionH>
                <wp:positionV relativeFrom="paragraph">
                  <wp:posOffset>930910</wp:posOffset>
                </wp:positionV>
                <wp:extent cx="886460" cy="344805"/>
                <wp:effectExtent l="0" t="0" r="8890" b="17145"/>
                <wp:wrapNone/>
                <wp:docPr id="23" name="文本框 23"/>
                <wp:cNvGraphicFramePr/>
                <a:graphic xmlns:a="http://schemas.openxmlformats.org/drawingml/2006/main">
                  <a:graphicData uri="http://schemas.microsoft.com/office/word/2010/wordprocessingShape">
                    <wps:wsp>
                      <wps:cNvSpPr txBox="1"/>
                      <wps:spPr>
                        <a:xfrm>
                          <a:off x="0" y="0"/>
                          <a:ext cx="886460" cy="3448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148FFA3">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Tik Tok</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8pt;margin-top:73.3pt;height:27.15pt;width:69.8pt;z-index:251670528;mso-width-relative:page;mso-height-relative:page;" fillcolor="#FFFFFF [3201]" filled="t" stroked="f" coordsize="21600,21600" o:gfxdata="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svXWd1AAAAAsBAAAPAAAAAAAA&#10;AAEAIAAAACIAAABkcnMvZG93bnJldi54bWxQSwECFAAUAAAACACHTuJAOckwsU8CAACQBAAADgAA&#10;AAAAAAABACAAAAAjAQAAZHJzL2Uyb0RvYy54bWxQSwUGAAAAAAYABgBZAQAA5AUAAAAA&#10;">
                <v:fill on="t" focussize="0,0"/>
                <v:stroke on="f" weight="0.5pt"/>
                <v:imagedata o:title=""/>
                <o:lock v:ext="edit" aspectratio="f"/>
                <v:textbox>
                  <w:txbxContent>
                    <w:p w14:paraId="1148FFA3">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Tik Tok</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3291840</wp:posOffset>
                </wp:positionH>
                <wp:positionV relativeFrom="paragraph">
                  <wp:posOffset>909955</wp:posOffset>
                </wp:positionV>
                <wp:extent cx="1703705" cy="592455"/>
                <wp:effectExtent l="0" t="0" r="10795" b="17145"/>
                <wp:wrapNone/>
                <wp:docPr id="24" name="文本框 24"/>
                <wp:cNvGraphicFramePr/>
                <a:graphic xmlns:a="http://schemas.openxmlformats.org/drawingml/2006/main">
                  <a:graphicData uri="http://schemas.microsoft.com/office/word/2010/wordprocessingShape">
                    <wps:wsp>
                      <wps:cNvSpPr txBox="1"/>
                      <wps:spPr>
                        <a:xfrm>
                          <a:off x="0" y="0"/>
                          <a:ext cx="1703705" cy="5924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03C65A9">
                            <w:pPr>
                              <w:jc w:val="center"/>
                              <w:rPr>
                                <w:rFonts w:hint="default" w:ascii="Times New Roman" w:hAnsi="Times New Roman" w:cs="Times New Roman"/>
                                <w:lang w:val="en-US" w:eastAsia="zh-CN"/>
                              </w:rPr>
                            </w:pPr>
                            <w:r>
                              <w:rPr>
                                <w:rFonts w:hint="default" w:ascii="Times New Roman" w:hAnsi="Times New Roman" w:cs="Times New Roman"/>
                                <w:lang w:val="en-US" w:eastAsia="zh-CN"/>
                              </w:rPr>
                              <w:t>Ai vision</w:t>
                            </w:r>
                          </w:p>
                          <w:p w14:paraId="1E16ECD5">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「Original materials」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2pt;margin-top:71.65pt;height:46.65pt;width:134.15pt;z-index:251671552;mso-width-relative:page;mso-height-relative:page;" fillcolor="#FFFFFF [3201]" filled="t" stroked="f" coordsize="21600,21600" o:gfxdata="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MkMdXXAAAACwEAAA8A&#10;AAAAAAAAAQAgAAAAIgAAAGRycy9kb3ducmV2LnhtbFBLAQIUABQAAAAIAIdO4kBsRfzzUQIAAJEE&#10;AAAOAAAAAAAAAAEAIAAAACYBAABkcnMvZTJvRG9jLnhtbFBLBQYAAAAABgAGAFkBAADpBQAAAAA=&#10;">
                <v:fill on="t" focussize="0,0"/>
                <v:stroke on="f" weight="0.5pt"/>
                <v:imagedata o:title=""/>
                <o:lock v:ext="edit" aspectratio="f"/>
                <v:textbox>
                  <w:txbxContent>
                    <w:p w14:paraId="403C65A9">
                      <w:pPr>
                        <w:jc w:val="center"/>
                        <w:rPr>
                          <w:rFonts w:hint="default" w:ascii="Times New Roman" w:hAnsi="Times New Roman" w:cs="Times New Roman"/>
                          <w:lang w:val="en-US" w:eastAsia="zh-CN"/>
                        </w:rPr>
                      </w:pPr>
                      <w:r>
                        <w:rPr>
                          <w:rFonts w:hint="default" w:ascii="Times New Roman" w:hAnsi="Times New Roman" w:cs="Times New Roman"/>
                          <w:lang w:val="en-US" w:eastAsia="zh-CN"/>
                        </w:rPr>
                        <w:t>Ai vision</w:t>
                      </w:r>
                    </w:p>
                    <w:p w14:paraId="1E16ECD5">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「Original materials」</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1283970</wp:posOffset>
                </wp:positionH>
                <wp:positionV relativeFrom="paragraph">
                  <wp:posOffset>917575</wp:posOffset>
                </wp:positionV>
                <wp:extent cx="784225" cy="344805"/>
                <wp:effectExtent l="0" t="0" r="15875" b="17145"/>
                <wp:wrapNone/>
                <wp:docPr id="15" name="文本框 15"/>
                <wp:cNvGraphicFramePr/>
                <a:graphic xmlns:a="http://schemas.openxmlformats.org/drawingml/2006/main">
                  <a:graphicData uri="http://schemas.microsoft.com/office/word/2010/wordprocessingShape">
                    <wps:wsp>
                      <wps:cNvSpPr txBox="1"/>
                      <wps:spPr>
                        <a:xfrm>
                          <a:off x="0" y="0"/>
                          <a:ext cx="784225" cy="3448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0BB8AE2">
                            <w:pPr>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WhatsApp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1pt;margin-top:72.25pt;height:27.15pt;width:61.75pt;z-index:251669504;mso-width-relative:page;mso-height-relative:page;" fillcolor="#FFFFFF [3201]" filled="t" stroked="f" coordsize="21600,21600" o:gfxdata="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oHyHD9YAAAALAQAADwAA&#10;AAAAAAABACAAAAAiAAAAZHJzL2Rvd25yZXYueG1sUEsBAhQAFAAAAAgAh07iQKiBdAVRAgAAkAQA&#10;AA4AAAAAAAAAAQAgAAAAJQEAAGRycy9lMm9Eb2MueG1sUEsFBgAAAAAGAAYAWQEAAOgFAAAAAA==&#10;">
                <v:fill on="t" focussize="0,0"/>
                <v:stroke on="f" weight="0.5pt"/>
                <v:imagedata o:title=""/>
                <o:lock v:ext="edit" aspectratio="f"/>
                <v:textbox>
                  <w:txbxContent>
                    <w:p w14:paraId="00BB8AE2">
                      <w:pPr>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WhatsApp</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98425</wp:posOffset>
                </wp:positionH>
                <wp:positionV relativeFrom="paragraph">
                  <wp:posOffset>903605</wp:posOffset>
                </wp:positionV>
                <wp:extent cx="784225" cy="384810"/>
                <wp:effectExtent l="0" t="0" r="15875" b="15240"/>
                <wp:wrapNone/>
                <wp:docPr id="14" name="文本框 14"/>
                <wp:cNvGraphicFramePr/>
                <a:graphic xmlns:a="http://schemas.openxmlformats.org/drawingml/2006/main">
                  <a:graphicData uri="http://schemas.microsoft.com/office/word/2010/wordprocessingShape">
                    <wps:wsp>
                      <wps:cNvSpPr txBox="1"/>
                      <wps:spPr>
                        <a:xfrm>
                          <a:off x="1183005" y="7987665"/>
                          <a:ext cx="784225" cy="3848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BD3401B">
                            <w:pPr>
                              <w:rPr>
                                <w:rFonts w:hint="default" w:ascii="Times New Roman" w:hAnsi="Times New Roman" w:cs="Times New Roman"/>
                              </w:rPr>
                            </w:pPr>
                            <w:r>
                              <w:rPr>
                                <w:rFonts w:hint="default" w:ascii="Times New Roman" w:hAnsi="Times New Roman" w:eastAsia="宋体" w:cs="Times New Roman"/>
                                <w:sz w:val="21"/>
                                <w:szCs w:val="21"/>
                                <w:lang w:val="en-US" w:eastAsia="zh-CN"/>
                              </w:rPr>
                              <w:t>Youtube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5pt;margin-top:71.15pt;height:30.3pt;width:61.75pt;z-index:251668480;mso-width-relative:page;mso-height-relative:page;" fillcolor="#FFFFFF [3201]" filled="t" stroked="f" coordsize="21600,21600" o:gfxdata="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4qw&#10;CNUAAAAKAQAADwAAAAAAAAABACAAAAAiAAAAZHJzL2Rvd25yZXYueG1sUEsBAhQAFAAAAAgAh07i&#10;QJSgedJeAgAAnAQAAA4AAAAAAAAAAQAgAAAAJAEAAGRycy9lMm9Eb2MueG1sUEsFBgAAAAAGAAYA&#10;WQEAAPQFAAAAAA==&#10;">
                <v:fill on="t" focussize="0,0"/>
                <v:stroke on="f" weight="0.5pt"/>
                <v:imagedata o:title=""/>
                <o:lock v:ext="edit" aspectratio="f"/>
                <v:textbox>
                  <w:txbxContent>
                    <w:p w14:paraId="6BD3401B">
                      <w:pPr>
                        <w:rPr>
                          <w:rFonts w:hint="default" w:ascii="Times New Roman" w:hAnsi="Times New Roman" w:cs="Times New Roman"/>
                        </w:rPr>
                      </w:pPr>
                      <w:r>
                        <w:rPr>
                          <w:rFonts w:hint="default" w:ascii="Times New Roman" w:hAnsi="Times New Roman" w:eastAsia="宋体" w:cs="Times New Roman"/>
                          <w:sz w:val="21"/>
                          <w:szCs w:val="21"/>
                          <w:lang w:val="en-US" w:eastAsia="zh-CN"/>
                        </w:rPr>
                        <w:t>Youtube</w:t>
                      </w:r>
                    </w:p>
                  </w:txbxContent>
                </v:textbox>
              </v:shape>
            </w:pict>
          </mc:Fallback>
        </mc:AlternateContent>
      </w:r>
      <w:r>
        <w:rPr>
          <w:rFonts w:hint="eastAsia" w:ascii="宋体" w:hAnsi="宋体" w:eastAsia="宋体" w:cs="宋体"/>
          <w:sz w:val="24"/>
          <w:lang w:eastAsia="zh-CN"/>
        </w:rPr>
        <w:drawing>
          <wp:inline distT="0" distB="0" distL="114300" distR="114300">
            <wp:extent cx="795655" cy="795655"/>
            <wp:effectExtent l="0" t="0" r="4445" b="4445"/>
            <wp:docPr id="1" name="图片 1" descr="61624e3adaeb6653331c7edd71dffdb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1624e3adaeb6653331c7edd71dffdb6_"/>
                    <pic:cNvPicPr>
                      <a:picLocks noChangeAspect="1"/>
                    </pic:cNvPicPr>
                  </pic:nvPicPr>
                  <pic:blipFill>
                    <a:blip r:embed="rId28"/>
                    <a:stretch>
                      <a:fillRect/>
                    </a:stretch>
                  </pic:blipFill>
                  <pic:spPr>
                    <a:xfrm>
                      <a:off x="0" y="0"/>
                      <a:ext cx="795655" cy="795655"/>
                    </a:xfrm>
                    <a:prstGeom prst="rect">
                      <a:avLst/>
                    </a:prstGeom>
                  </pic:spPr>
                </pic:pic>
              </a:graphicData>
            </a:graphic>
          </wp:inline>
        </w:drawing>
      </w:r>
      <w:r>
        <w:rPr>
          <w:rFonts w:hint="eastAsia" w:ascii="宋体" w:hAnsi="宋体" w:eastAsia="宋体" w:cs="宋体"/>
          <w:sz w:val="24"/>
          <w:lang w:val="en-US" w:eastAsia="zh-CN"/>
        </w:rPr>
        <w:t xml:space="preserve">      </w:t>
      </w:r>
      <w:r>
        <w:drawing>
          <wp:inline distT="0" distB="0" distL="114300" distR="114300">
            <wp:extent cx="879475" cy="837565"/>
            <wp:effectExtent l="0" t="0" r="15875"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9"/>
                    <a:srcRect l="21229" t="37755" r="21229" b="11168"/>
                    <a:stretch>
                      <a:fillRect/>
                    </a:stretch>
                  </pic:blipFill>
                  <pic:spPr>
                    <a:xfrm>
                      <a:off x="0" y="0"/>
                      <a:ext cx="879475" cy="83756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821055" cy="801370"/>
            <wp:effectExtent l="0" t="0" r="17145" b="1778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30"/>
                    <a:stretch>
                      <a:fillRect/>
                    </a:stretch>
                  </pic:blipFill>
                  <pic:spPr>
                    <a:xfrm>
                      <a:off x="0" y="0"/>
                      <a:ext cx="821055" cy="80137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817880" cy="805815"/>
            <wp:effectExtent l="0" t="0" r="1270" b="1333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31"/>
                    <a:stretch>
                      <a:fillRect/>
                    </a:stretch>
                  </pic:blipFill>
                  <pic:spPr>
                    <a:xfrm>
                      <a:off x="0" y="0"/>
                      <a:ext cx="817880" cy="805815"/>
                    </a:xfrm>
                    <a:prstGeom prst="rect">
                      <a:avLst/>
                    </a:prstGeom>
                    <a:noFill/>
                    <a:ln>
                      <a:noFill/>
                    </a:ln>
                  </pic:spPr>
                </pic:pic>
              </a:graphicData>
            </a:graphic>
          </wp:inline>
        </w:drawing>
      </w:r>
    </w:p>
    <w:p w14:paraId="1C142430">
      <w:pPr>
        <w:keepNext w:val="0"/>
        <w:keepLines w:val="0"/>
        <w:pageBreakBefore w:val="0"/>
        <w:widowControl w:val="0"/>
        <w:kinsoku/>
        <w:wordWrap/>
        <w:overflowPunct/>
        <w:topLinePunct w:val="0"/>
        <w:autoSpaceDE/>
        <w:autoSpaceDN/>
        <w:bidi w:val="0"/>
        <w:adjustRightInd/>
        <w:snapToGrid/>
        <w:spacing w:line="360" w:lineRule="auto"/>
        <w:textAlignment w:val="auto"/>
      </w:pPr>
    </w:p>
    <w:p w14:paraId="0C268325">
      <w:pPr>
        <w:spacing w:line="360" w:lineRule="auto"/>
        <w:rPr>
          <w:rFonts w:ascii="Times New Roman" w:hAnsi="Times New Roman" w:eastAsia="宋体" w:cs="Times New Roman"/>
          <w:sz w:val="24"/>
        </w:rPr>
      </w:pPr>
    </w:p>
    <w:p w14:paraId="467D8071">
      <w:pPr>
        <w:spacing w:line="360" w:lineRule="auto"/>
        <w:rPr>
          <w:rFonts w:ascii="Times New Roman" w:hAnsi="Times New Roman" w:eastAsia="宋体" w:cs="Times New Roman"/>
          <w:sz w:val="24"/>
        </w:rPr>
      </w:pPr>
      <w:r>
        <w:drawing>
          <wp:anchor distT="0" distB="0" distL="114300" distR="114300" simplePos="0" relativeHeight="251660288" behindDoc="0" locked="0" layoutInCell="1" allowOverlap="1">
            <wp:simplePos x="0" y="0"/>
            <wp:positionH relativeFrom="column">
              <wp:posOffset>0</wp:posOffset>
            </wp:positionH>
            <wp:positionV relativeFrom="paragraph">
              <wp:posOffset>-635</wp:posOffset>
            </wp:positionV>
            <wp:extent cx="885190" cy="885190"/>
            <wp:effectExtent l="0" t="0" r="0" b="0"/>
            <wp:wrapNone/>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85133" cy="885133"/>
                    </a:xfrm>
                    <a:prstGeom prst="rect">
                      <a:avLst/>
                    </a:prstGeom>
                  </pic:spPr>
                </pic:pic>
              </a:graphicData>
            </a:graphic>
          </wp:anchor>
        </w:drawing>
      </w:r>
      <w:r>
        <mc:AlternateContent>
          <mc:Choice Requires="wps">
            <w:drawing>
              <wp:anchor distT="0" distB="0" distL="114300" distR="114300" simplePos="0" relativeHeight="251661312" behindDoc="0" locked="0" layoutInCell="1" allowOverlap="1">
                <wp:simplePos x="0" y="0"/>
                <wp:positionH relativeFrom="column">
                  <wp:posOffset>121920</wp:posOffset>
                </wp:positionH>
                <wp:positionV relativeFrom="paragraph">
                  <wp:posOffset>876935</wp:posOffset>
                </wp:positionV>
                <wp:extent cx="640715" cy="246380"/>
                <wp:effectExtent l="0" t="0" r="0" b="0"/>
                <wp:wrapNone/>
                <wp:docPr id="17" name="文本框 16"/>
                <wp:cNvGraphicFramePr/>
                <a:graphic xmlns:a="http://schemas.openxmlformats.org/drawingml/2006/main">
                  <a:graphicData uri="http://schemas.microsoft.com/office/word/2010/wordprocessingShape">
                    <wps:wsp>
                      <wps:cNvSpPr txBox="1"/>
                      <wps:spPr>
                        <a:xfrm>
                          <a:off x="0" y="0"/>
                          <a:ext cx="640690" cy="246221"/>
                        </a:xfrm>
                        <a:prstGeom prst="rect">
                          <a:avLst/>
                        </a:prstGeom>
                        <a:noFill/>
                      </wps:spPr>
                      <wps:txbx>
                        <w:txbxContent>
                          <w:p w14:paraId="3F6645DD">
                            <w:pPr>
                              <w:rPr>
                                <w:rFonts w:ascii="Times New Roman" w:hAnsi="Times New Roman" w:cs="Times New Roman"/>
                                <w:color w:val="000000" w:themeColor="text1"/>
                                <w:kern w:val="24"/>
                                <w:sz w:val="20"/>
                                <w:szCs w:val="20"/>
                                <w14:textFill>
                                  <w14:solidFill>
                                    <w14:schemeClr w14:val="tx1"/>
                                  </w14:solidFill>
                                </w14:textFill>
                              </w:rPr>
                            </w:pPr>
                            <w:r>
                              <w:rPr>
                                <w:rFonts w:ascii="Times New Roman" w:hAnsi="Times New Roman" w:cs="Times New Roman"/>
                                <w:color w:val="000000" w:themeColor="text1"/>
                                <w:kern w:val="24"/>
                                <w:sz w:val="20"/>
                                <w:szCs w:val="20"/>
                                <w14:textFill>
                                  <w14:solidFill>
                                    <w14:schemeClr w14:val="tx1"/>
                                  </w14:solidFill>
                                </w14:textFill>
                              </w:rPr>
                              <w:t>Website</w:t>
                            </w:r>
                          </w:p>
                        </w:txbxContent>
                      </wps:txbx>
                      <wps:bodyPr wrap="square" rtlCol="0">
                        <a:spAutoFit/>
                      </wps:bodyPr>
                    </wps:wsp>
                  </a:graphicData>
                </a:graphic>
              </wp:anchor>
            </w:drawing>
          </mc:Choice>
          <mc:Fallback>
            <w:pict>
              <v:shape id="文本框 16" o:spid="_x0000_s1026" o:spt="202" type="#_x0000_t202" style="position:absolute;left:0pt;margin-left:9.6pt;margin-top:69.05pt;height:19.4pt;width:50.45pt;z-index:251661312;mso-width-relative:page;mso-height-relative:page;" filled="f" stroked="f" coordsize="21600,21600" o:gfxdata="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zzss01gAAAAoBAAAPAAAAAAAAAAEAIAAAACIAAABkcnMvZG93bnJldi54bWxQSwECFAAU&#10;AAAACACHTuJAw8AE2boBAABeAwAADgAAAAAAAAABACAAAAAlAQAAZHJzL2Uyb0RvYy54bWxQSwUG&#10;AAAAAAYABgBZAQAAUQUAAAAA&#10;">
                <v:fill on="f" focussize="0,0"/>
                <v:stroke on="f"/>
                <v:imagedata o:title=""/>
                <o:lock v:ext="edit" aspectratio="f"/>
                <v:textbox style="mso-fit-shape-to-text:t;">
                  <w:txbxContent>
                    <w:p w14:paraId="3F6645DD">
                      <w:pPr>
                        <w:rPr>
                          <w:rFonts w:ascii="Times New Roman" w:hAnsi="Times New Roman" w:cs="Times New Roman"/>
                          <w:color w:val="000000" w:themeColor="text1"/>
                          <w:kern w:val="24"/>
                          <w:sz w:val="20"/>
                          <w:szCs w:val="20"/>
                          <w14:textFill>
                            <w14:solidFill>
                              <w14:schemeClr w14:val="tx1"/>
                            </w14:solidFill>
                          </w14:textFill>
                        </w:rPr>
                      </w:pPr>
                      <w:r>
                        <w:rPr>
                          <w:rFonts w:ascii="Times New Roman" w:hAnsi="Times New Roman" w:cs="Times New Roman"/>
                          <w:color w:val="000000" w:themeColor="text1"/>
                          <w:kern w:val="24"/>
                          <w:sz w:val="20"/>
                          <w:szCs w:val="20"/>
                          <w14:textFill>
                            <w14:solidFill>
                              <w14:schemeClr w14:val="tx1"/>
                            </w14:solidFill>
                          </w14:textFill>
                        </w:rPr>
                        <w:t>Website</w:t>
                      </w:r>
                    </w:p>
                  </w:txbxContent>
                </v:textbox>
              </v:shape>
            </w:pict>
          </mc:Fallback>
        </mc:AlternateContent>
      </w:r>
      <w:r>
        <w:drawing>
          <wp:anchor distT="0" distB="0" distL="114300" distR="114300" simplePos="0" relativeHeight="251662336" behindDoc="0" locked="0" layoutInCell="1" allowOverlap="1">
            <wp:simplePos x="0" y="0"/>
            <wp:positionH relativeFrom="column">
              <wp:posOffset>1242695</wp:posOffset>
            </wp:positionH>
            <wp:positionV relativeFrom="paragraph">
              <wp:posOffset>6350</wp:posOffset>
            </wp:positionV>
            <wp:extent cx="873760" cy="878205"/>
            <wp:effectExtent l="0" t="0" r="2540" b="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3"/>
                    <a:stretch>
                      <a:fillRect/>
                    </a:stretch>
                  </pic:blipFill>
                  <pic:spPr>
                    <a:xfrm>
                      <a:off x="0" y="0"/>
                      <a:ext cx="873760" cy="878205"/>
                    </a:xfrm>
                    <a:prstGeom prst="rect">
                      <a:avLst/>
                    </a:prstGeom>
                  </pic:spPr>
                </pic:pic>
              </a:graphicData>
            </a:graphic>
          </wp:anchor>
        </w:drawing>
      </w:r>
      <w:r>
        <mc:AlternateContent>
          <mc:Choice Requires="wps">
            <w:drawing>
              <wp:anchor distT="0" distB="0" distL="114300" distR="114300" simplePos="0" relativeHeight="251663360" behindDoc="0" locked="0" layoutInCell="1" allowOverlap="1">
                <wp:simplePos x="0" y="0"/>
                <wp:positionH relativeFrom="column">
                  <wp:posOffset>1359535</wp:posOffset>
                </wp:positionH>
                <wp:positionV relativeFrom="paragraph">
                  <wp:posOffset>901700</wp:posOffset>
                </wp:positionV>
                <wp:extent cx="640715" cy="245110"/>
                <wp:effectExtent l="0" t="0" r="0" b="0"/>
                <wp:wrapNone/>
                <wp:docPr id="5" name="文本框 4"/>
                <wp:cNvGraphicFramePr/>
                <a:graphic xmlns:a="http://schemas.openxmlformats.org/drawingml/2006/main">
                  <a:graphicData uri="http://schemas.microsoft.com/office/word/2010/wordprocessingShape">
                    <wps:wsp>
                      <wps:cNvSpPr txBox="1"/>
                      <wps:spPr>
                        <a:xfrm>
                          <a:off x="0" y="0"/>
                          <a:ext cx="640690" cy="245110"/>
                        </a:xfrm>
                        <a:prstGeom prst="rect">
                          <a:avLst/>
                        </a:prstGeom>
                        <a:noFill/>
                      </wps:spPr>
                      <wps:txbx>
                        <w:txbxContent>
                          <w:p w14:paraId="5192FAAA">
                            <w:pPr>
                              <w:rPr>
                                <w:rFonts w:ascii="Times New Roman" w:hAnsi="Times New Roman" w:cs="Times New Roman"/>
                                <w:color w:val="000000" w:themeColor="text1"/>
                                <w:kern w:val="24"/>
                                <w:sz w:val="20"/>
                                <w:szCs w:val="20"/>
                                <w14:textFill>
                                  <w14:solidFill>
                                    <w14:schemeClr w14:val="tx1"/>
                                  </w14:solidFill>
                                </w14:textFill>
                              </w:rPr>
                            </w:pPr>
                            <w:r>
                              <w:rPr>
                                <w:rFonts w:ascii="Times New Roman" w:hAnsi="Times New Roman" w:cs="Times New Roman"/>
                                <w:color w:val="000000" w:themeColor="text1"/>
                                <w:kern w:val="24"/>
                                <w:sz w:val="20"/>
                                <w:szCs w:val="20"/>
                                <w14:textFill>
                                  <w14:solidFill>
                                    <w14:schemeClr w14:val="tx1"/>
                                  </w14:solidFill>
                                </w14:textFill>
                              </w:rPr>
                              <w:t>DouYin</w:t>
                            </w:r>
                          </w:p>
                        </w:txbxContent>
                      </wps:txbx>
                      <wps:bodyPr wrap="square" rtlCol="0">
                        <a:spAutoFit/>
                      </wps:bodyPr>
                    </wps:wsp>
                  </a:graphicData>
                </a:graphic>
              </wp:anchor>
            </w:drawing>
          </mc:Choice>
          <mc:Fallback>
            <w:pict>
              <v:shape id="文本框 4" o:spid="_x0000_s1026" o:spt="202" type="#_x0000_t202" style="position:absolute;left:0pt;margin-left:107.05pt;margin-top:71pt;height:19.3pt;width:50.45pt;z-index:251663360;mso-width-relative:page;mso-height-relative:page;" filled="f" stroked="f" coordsize="21600,21600" o:gfxdata="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oVHXh1wAAAAsBAAAPAAAAAAAAAAEAIAAAACIAAABkcnMvZG93bnJldi54bWxQSwECFAAU&#10;AAAACACHTuJAYNGvH7kBAABcAwAADgAAAAAAAAABACAAAAAmAQAAZHJzL2Uyb0RvYy54bWxQSwUG&#10;AAAAAAYABgBZAQAAUQUAAAAA&#10;">
                <v:fill on="f" focussize="0,0"/>
                <v:stroke on="f"/>
                <v:imagedata o:title=""/>
                <o:lock v:ext="edit" aspectratio="f"/>
                <v:textbox style="mso-fit-shape-to-text:t;">
                  <w:txbxContent>
                    <w:p w14:paraId="5192FAAA">
                      <w:pPr>
                        <w:rPr>
                          <w:rFonts w:ascii="Times New Roman" w:hAnsi="Times New Roman" w:cs="Times New Roman"/>
                          <w:color w:val="000000" w:themeColor="text1"/>
                          <w:kern w:val="24"/>
                          <w:sz w:val="20"/>
                          <w:szCs w:val="20"/>
                          <w14:textFill>
                            <w14:solidFill>
                              <w14:schemeClr w14:val="tx1"/>
                            </w14:solidFill>
                          </w14:textFill>
                        </w:rPr>
                      </w:pPr>
                      <w:r>
                        <w:rPr>
                          <w:rFonts w:ascii="Times New Roman" w:hAnsi="Times New Roman" w:cs="Times New Roman"/>
                          <w:color w:val="000000" w:themeColor="text1"/>
                          <w:kern w:val="24"/>
                          <w:sz w:val="20"/>
                          <w:szCs w:val="20"/>
                          <w14:textFill>
                            <w14:solidFill>
                              <w14:schemeClr w14:val="tx1"/>
                            </w14:solidFill>
                          </w14:textFill>
                        </w:rPr>
                        <w:t>DouYin</w:t>
                      </w:r>
                    </w:p>
                  </w:txbxContent>
                </v:textbox>
              </v:shape>
            </w:pict>
          </mc:Fallback>
        </mc:AlternateContent>
      </w:r>
      <w:r>
        <w:drawing>
          <wp:anchor distT="0" distB="0" distL="114300" distR="114300" simplePos="0" relativeHeight="251664384" behindDoc="0" locked="0" layoutInCell="1" allowOverlap="1">
            <wp:simplePos x="0" y="0"/>
            <wp:positionH relativeFrom="column">
              <wp:posOffset>2499360</wp:posOffset>
            </wp:positionH>
            <wp:positionV relativeFrom="paragraph">
              <wp:posOffset>-635</wp:posOffset>
            </wp:positionV>
            <wp:extent cx="878205" cy="878205"/>
            <wp:effectExtent l="0" t="0" r="0" b="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4"/>
                    <a:stretch>
                      <a:fillRect/>
                    </a:stretch>
                  </pic:blipFill>
                  <pic:spPr>
                    <a:xfrm>
                      <a:off x="0" y="0"/>
                      <a:ext cx="878205" cy="878205"/>
                    </a:xfrm>
                    <a:prstGeom prst="rect">
                      <a:avLst/>
                    </a:prstGeom>
                  </pic:spPr>
                </pic:pic>
              </a:graphicData>
            </a:graphic>
          </wp:anchor>
        </w:drawing>
      </w:r>
      <w:r>
        <mc:AlternateContent>
          <mc:Choice Requires="wps">
            <w:drawing>
              <wp:anchor distT="0" distB="0" distL="114300" distR="114300" simplePos="0" relativeHeight="251665408" behindDoc="0" locked="0" layoutInCell="1" allowOverlap="1">
                <wp:simplePos x="0" y="0"/>
                <wp:positionH relativeFrom="column">
                  <wp:posOffset>2618105</wp:posOffset>
                </wp:positionH>
                <wp:positionV relativeFrom="paragraph">
                  <wp:posOffset>890270</wp:posOffset>
                </wp:positionV>
                <wp:extent cx="671830" cy="245110"/>
                <wp:effectExtent l="0" t="0" r="0" b="0"/>
                <wp:wrapNone/>
                <wp:docPr id="6" name="文本框 5"/>
                <wp:cNvGraphicFramePr/>
                <a:graphic xmlns:a="http://schemas.openxmlformats.org/drawingml/2006/main">
                  <a:graphicData uri="http://schemas.microsoft.com/office/word/2010/wordprocessingShape">
                    <wps:wsp>
                      <wps:cNvSpPr txBox="1"/>
                      <wps:spPr>
                        <a:xfrm>
                          <a:off x="0" y="0"/>
                          <a:ext cx="671830" cy="245110"/>
                        </a:xfrm>
                        <a:prstGeom prst="rect">
                          <a:avLst/>
                        </a:prstGeom>
                        <a:noFill/>
                      </wps:spPr>
                      <wps:txbx>
                        <w:txbxContent>
                          <w:p w14:paraId="0EA71B43">
                            <w:pPr>
                              <w:rPr>
                                <w:rFonts w:ascii="Times New Roman" w:hAnsi="Times New Roman" w:cs="Times New Roman"/>
                                <w:color w:val="000000" w:themeColor="text1"/>
                                <w:kern w:val="24"/>
                                <w:sz w:val="20"/>
                                <w:szCs w:val="20"/>
                                <w14:textFill>
                                  <w14:solidFill>
                                    <w14:schemeClr w14:val="tx1"/>
                                  </w14:solidFill>
                                </w14:textFill>
                              </w:rPr>
                            </w:pPr>
                            <w:r>
                              <w:rPr>
                                <w:rFonts w:ascii="Times New Roman" w:hAnsi="Times New Roman" w:cs="Times New Roman"/>
                                <w:color w:val="000000" w:themeColor="text1"/>
                                <w:kern w:val="24"/>
                                <w:sz w:val="20"/>
                                <w:szCs w:val="20"/>
                                <w14:textFill>
                                  <w14:solidFill>
                                    <w14:schemeClr w14:val="tx1"/>
                                  </w14:solidFill>
                                </w14:textFill>
                              </w:rPr>
                              <w:t>Tou Tiao</w:t>
                            </w:r>
                          </w:p>
                        </w:txbxContent>
                      </wps:txbx>
                      <wps:bodyPr wrap="square" rtlCol="0">
                        <a:spAutoFit/>
                      </wps:bodyPr>
                    </wps:wsp>
                  </a:graphicData>
                </a:graphic>
              </wp:anchor>
            </w:drawing>
          </mc:Choice>
          <mc:Fallback>
            <w:pict>
              <v:shape id="文本框 5" o:spid="_x0000_s1026" o:spt="202" type="#_x0000_t202" style="position:absolute;left:0pt;margin-left:206.15pt;margin-top:70.1pt;height:19.3pt;width:52.9pt;z-index:251665408;mso-width-relative:page;mso-height-relative:page;" filled="f" stroked="f" coordsize="21600,21600" o:gfxdata="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5duhxdcAAAALAQAADwAAAAAAAAABACAAAAAiAAAAZHJzL2Rvd25yZXYueG1sUEsBAhQA&#10;FAAAAAgAh07iQNNsdc+6AQAAXAMAAA4AAAAAAAAAAQAgAAAAJgEAAGRycy9lMm9Eb2MueG1sUEsF&#10;BgAAAAAGAAYAWQEAAFIFAAAAAA==&#10;">
                <v:fill on="f" focussize="0,0"/>
                <v:stroke on="f"/>
                <v:imagedata o:title=""/>
                <o:lock v:ext="edit" aspectratio="f"/>
                <v:textbox style="mso-fit-shape-to-text:t;">
                  <w:txbxContent>
                    <w:p w14:paraId="0EA71B43">
                      <w:pPr>
                        <w:rPr>
                          <w:rFonts w:ascii="Times New Roman" w:hAnsi="Times New Roman" w:cs="Times New Roman"/>
                          <w:color w:val="000000" w:themeColor="text1"/>
                          <w:kern w:val="24"/>
                          <w:sz w:val="20"/>
                          <w:szCs w:val="20"/>
                          <w14:textFill>
                            <w14:solidFill>
                              <w14:schemeClr w14:val="tx1"/>
                            </w14:solidFill>
                          </w14:textFill>
                        </w:rPr>
                      </w:pPr>
                      <w:r>
                        <w:rPr>
                          <w:rFonts w:ascii="Times New Roman" w:hAnsi="Times New Roman" w:cs="Times New Roman"/>
                          <w:color w:val="000000" w:themeColor="text1"/>
                          <w:kern w:val="24"/>
                          <w:sz w:val="20"/>
                          <w:szCs w:val="20"/>
                          <w14:textFill>
                            <w14:solidFill>
                              <w14:schemeClr w14:val="tx1"/>
                            </w14:solidFill>
                          </w14:textFill>
                        </w:rPr>
                        <w:t>Tou Tiao</w:t>
                      </w:r>
                    </w:p>
                  </w:txbxContent>
                </v:textbox>
              </v:shape>
            </w:pict>
          </mc:Fallback>
        </mc:AlternateContent>
      </w:r>
      <w:r>
        <w:drawing>
          <wp:anchor distT="0" distB="0" distL="114300" distR="114300" simplePos="0" relativeHeight="251666432" behindDoc="0" locked="0" layoutInCell="1" allowOverlap="1">
            <wp:simplePos x="0" y="0"/>
            <wp:positionH relativeFrom="column">
              <wp:posOffset>3685540</wp:posOffset>
            </wp:positionH>
            <wp:positionV relativeFrom="paragraph">
              <wp:posOffset>6350</wp:posOffset>
            </wp:positionV>
            <wp:extent cx="857885" cy="852170"/>
            <wp:effectExtent l="0" t="0" r="0" b="5080"/>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35"/>
                    <a:srcRect l="29329" t="26371" r="29329" b="16393"/>
                    <a:stretch>
                      <a:fillRect/>
                    </a:stretch>
                  </pic:blipFill>
                  <pic:spPr>
                    <a:xfrm>
                      <a:off x="0" y="0"/>
                      <a:ext cx="857885" cy="852170"/>
                    </a:xfrm>
                    <a:prstGeom prst="rect">
                      <a:avLst/>
                    </a:prstGeom>
                  </pic:spPr>
                </pic:pic>
              </a:graphicData>
            </a:graphic>
          </wp:anchor>
        </w:drawing>
      </w:r>
      <w:r>
        <mc:AlternateContent>
          <mc:Choice Requires="wps">
            <w:drawing>
              <wp:anchor distT="0" distB="0" distL="114300" distR="114300" simplePos="0" relativeHeight="251667456" behindDoc="0" locked="0" layoutInCell="1" allowOverlap="1">
                <wp:simplePos x="0" y="0"/>
                <wp:positionH relativeFrom="column">
                  <wp:posOffset>3570605</wp:posOffset>
                </wp:positionH>
                <wp:positionV relativeFrom="paragraph">
                  <wp:posOffset>880745</wp:posOffset>
                </wp:positionV>
                <wp:extent cx="1261745" cy="245110"/>
                <wp:effectExtent l="0" t="0" r="0" b="0"/>
                <wp:wrapNone/>
                <wp:docPr id="8" name="文本框 7"/>
                <wp:cNvGraphicFramePr/>
                <a:graphic xmlns:a="http://schemas.openxmlformats.org/drawingml/2006/main">
                  <a:graphicData uri="http://schemas.microsoft.com/office/word/2010/wordprocessingShape">
                    <wps:wsp>
                      <wps:cNvSpPr txBox="1"/>
                      <wps:spPr>
                        <a:xfrm>
                          <a:off x="0" y="0"/>
                          <a:ext cx="1261745" cy="245110"/>
                        </a:xfrm>
                        <a:prstGeom prst="rect">
                          <a:avLst/>
                        </a:prstGeom>
                        <a:noFill/>
                      </wps:spPr>
                      <wps:txbx>
                        <w:txbxContent>
                          <w:p w14:paraId="3BCD821A">
                            <w:pPr>
                              <w:rPr>
                                <w:rFonts w:ascii="Times New Roman" w:hAnsi="Times New Roman" w:cs="Times New Roman"/>
                                <w:color w:val="000000" w:themeColor="text1"/>
                                <w:kern w:val="24"/>
                                <w:sz w:val="20"/>
                                <w:szCs w:val="20"/>
                                <w14:textFill>
                                  <w14:solidFill>
                                    <w14:schemeClr w14:val="tx1"/>
                                  </w14:solidFill>
                                </w14:textFill>
                              </w:rPr>
                            </w:pPr>
                            <w:r>
                              <w:rPr>
                                <w:rFonts w:ascii="Times New Roman" w:hAnsi="Times New Roman" w:cs="Times New Roman"/>
                                <w:color w:val="000000" w:themeColor="text1"/>
                                <w:kern w:val="24"/>
                                <w:sz w:val="20"/>
                                <w:szCs w:val="20"/>
                                <w14:textFill>
                                  <w14:solidFill>
                                    <w14:schemeClr w14:val="tx1"/>
                                  </w14:solidFill>
                                </w14:textFill>
                              </w:rPr>
                              <w:t>WeChat Channel</w:t>
                            </w:r>
                          </w:p>
                        </w:txbxContent>
                      </wps:txbx>
                      <wps:bodyPr wrap="square" rtlCol="0">
                        <a:spAutoFit/>
                      </wps:bodyPr>
                    </wps:wsp>
                  </a:graphicData>
                </a:graphic>
              </wp:anchor>
            </w:drawing>
          </mc:Choice>
          <mc:Fallback>
            <w:pict>
              <v:shape id="文本框 7" o:spid="_x0000_s1026" o:spt="202" type="#_x0000_t202" style="position:absolute;left:0pt;margin-left:281.15pt;margin-top:69.35pt;height:19.3pt;width:99.35pt;z-index:251667456;mso-width-relative:page;mso-height-relative:page;" filled="f" stroked="f" coordsize="21600,21600" o:gfxdata="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Gjwsj2AAAAAsBAAAPAAAAAAAAAAEAIAAAACIAAABkcnMvZG93bnJldi54bWxQSwEC&#10;FAAUAAAACACHTuJAVbFj+7sBAABdAwAADgAAAAAAAAABACAAAAAnAQAAZHJzL2Uyb0RvYy54bWxQ&#10;SwUGAAAAAAYABgBZAQAAVAUAAAAA&#10;">
                <v:fill on="f" focussize="0,0"/>
                <v:stroke on="f"/>
                <v:imagedata o:title=""/>
                <o:lock v:ext="edit" aspectratio="f"/>
                <v:textbox style="mso-fit-shape-to-text:t;">
                  <w:txbxContent>
                    <w:p w14:paraId="3BCD821A">
                      <w:pPr>
                        <w:rPr>
                          <w:rFonts w:ascii="Times New Roman" w:hAnsi="Times New Roman" w:cs="Times New Roman"/>
                          <w:color w:val="000000" w:themeColor="text1"/>
                          <w:kern w:val="24"/>
                          <w:sz w:val="20"/>
                          <w:szCs w:val="20"/>
                          <w14:textFill>
                            <w14:solidFill>
                              <w14:schemeClr w14:val="tx1"/>
                            </w14:solidFill>
                          </w14:textFill>
                        </w:rPr>
                      </w:pPr>
                      <w:r>
                        <w:rPr>
                          <w:rFonts w:ascii="Times New Roman" w:hAnsi="Times New Roman" w:cs="Times New Roman"/>
                          <w:color w:val="000000" w:themeColor="text1"/>
                          <w:kern w:val="24"/>
                          <w:sz w:val="20"/>
                          <w:szCs w:val="20"/>
                          <w14:textFill>
                            <w14:solidFill>
                              <w14:schemeClr w14:val="tx1"/>
                            </w14:solidFill>
                          </w14:textFill>
                        </w:rPr>
                        <w:t>WeChat Channel</w:t>
                      </w:r>
                    </w:p>
                  </w:txbxContent>
                </v:textbox>
              </v:shape>
            </w:pict>
          </mc:Fallback>
        </mc:AlternateContent>
      </w:r>
    </w:p>
    <w:p w14:paraId="61F37667">
      <w:pPr>
        <w:spacing w:line="360" w:lineRule="auto"/>
        <w:rPr>
          <w:rFonts w:ascii="Times New Roman" w:hAnsi="Times New Roman" w:eastAsia="宋体" w:cs="Times New Roman"/>
          <w:sz w:val="24"/>
        </w:rPr>
      </w:pPr>
    </w:p>
    <w:p w14:paraId="5913EE27">
      <w:pPr>
        <w:spacing w:line="360" w:lineRule="auto"/>
        <w:rPr>
          <w:rFonts w:ascii="Times New Roman" w:hAnsi="Times New Roman" w:eastAsia="宋体" w:cs="Times New Roman"/>
          <w:sz w:val="24"/>
        </w:rPr>
      </w:pPr>
    </w:p>
    <w:p w14:paraId="6BE1F5C9">
      <w:pPr>
        <w:spacing w:line="360" w:lineRule="auto"/>
        <w:rPr>
          <w:rFonts w:ascii="Times New Roman" w:hAnsi="Times New Roman" w:eastAsia="宋体" w:cs="Times New Roman"/>
          <w:sz w:val="24"/>
        </w:rPr>
      </w:pPr>
    </w:p>
    <w:p w14:paraId="2FBB5271">
      <w:pPr>
        <w:spacing w:line="360" w:lineRule="auto"/>
        <w:rPr>
          <w:rFonts w:ascii="Times New Roman" w:hAnsi="Times New Roman" w:eastAsia="宋体" w:cs="Times New Roman"/>
          <w:sz w:val="24"/>
        </w:rPr>
      </w:pPr>
    </w:p>
    <w:tbl>
      <w:tblPr>
        <w:tblStyle w:val="5"/>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982E5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22" w:type="dxa"/>
          </w:tcPr>
          <w:p w14:paraId="7FFD0A59">
            <w:pPr>
              <w:spacing w:line="360" w:lineRule="auto"/>
              <w:rPr>
                <w:rFonts w:ascii="Times New Roman" w:hAnsi="Times New Roman" w:eastAsia="宋体" w:cs="Times New Roman"/>
                <w:sz w:val="24"/>
              </w:rPr>
            </w:pPr>
            <w:r>
              <w:rPr>
                <w:rFonts w:ascii="Times New Roman" w:hAnsi="Times New Roman" w:eastAsia="宋体" w:cs="Times New Roman"/>
                <w:b/>
                <w:bCs/>
                <w:sz w:val="24"/>
              </w:rPr>
              <w:t xml:space="preserve">Tip: </w:t>
            </w:r>
            <w:r>
              <w:rPr>
                <w:rFonts w:ascii="Times New Roman" w:hAnsi="Times New Roman" w:eastAsia="宋体" w:cs="Times New Roman"/>
                <w:sz w:val="24"/>
              </w:rPr>
              <w:t>Please refer to the full manual for detailed operation</w:t>
            </w:r>
          </w:p>
        </w:tc>
      </w:tr>
    </w:tbl>
    <w:p w14:paraId="51098C22">
      <w:pPr>
        <w:spacing w:line="360" w:lineRule="auto"/>
        <w:rPr>
          <w:rFonts w:ascii="Times New Roman" w:hAnsi="Times New Roman" w:eastAsia="宋体" w:cs="Times New Roman"/>
          <w:b/>
          <w:bCs/>
          <w:sz w:val="28"/>
          <w:szCs w:val="28"/>
        </w:rPr>
      </w:pPr>
    </w:p>
    <w:sectPr>
      <w:headerReference r:id="rId3" w:type="default"/>
      <w:pgSz w:w="11906" w:h="16838"/>
      <w:pgMar w:top="1440" w:right="1800" w:bottom="1440" w:left="1800" w:header="794"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10891">
    <w:pPr>
      <w:pStyle w:val="3"/>
      <w:pBdr>
        <w:bottom w:val="single" w:color="auto" w:sz="4" w:space="1"/>
      </w:pBdr>
      <w:spacing w:line="240" w:lineRule="auto"/>
      <w:jc w:val="center"/>
      <w:rPr>
        <w:rFonts w:hint="default" w:ascii="Times New Roman" w:hAnsi="Times New Roman" w:cs="Times New Roman"/>
        <w:b/>
        <w:bCs/>
        <w:lang w:val="en-US" w:eastAsia="zh-CN"/>
      </w:rPr>
    </w:pPr>
    <w:r>
      <w:rPr>
        <w:rFonts w:hint="default" w:ascii="Times New Roman" w:hAnsi="Times New Roman" w:cs="Times New Roman"/>
        <w:b/>
        <w:bCs/>
      </w:rPr>
      <w:drawing>
        <wp:anchor distT="0" distB="0" distL="114300" distR="114300" simplePos="0" relativeHeight="251661312" behindDoc="1" locked="0" layoutInCell="1" allowOverlap="1">
          <wp:simplePos x="0" y="0"/>
          <wp:positionH relativeFrom="column">
            <wp:posOffset>0</wp:posOffset>
          </wp:positionH>
          <wp:positionV relativeFrom="paragraph">
            <wp:posOffset>0</wp:posOffset>
          </wp:positionV>
          <wp:extent cx="1036955" cy="259715"/>
          <wp:effectExtent l="0" t="0" r="10795" b="6985"/>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
                  <a:stretch>
                    <a:fillRect/>
                  </a:stretch>
                </pic:blipFill>
                <pic:spPr>
                  <a:xfrm>
                    <a:off x="0" y="0"/>
                    <a:ext cx="1036955" cy="259715"/>
                  </a:xfrm>
                  <a:prstGeom prst="rect">
                    <a:avLst/>
                  </a:prstGeom>
                  <a:noFill/>
                  <a:ln>
                    <a:noFill/>
                  </a:ln>
                </pic:spPr>
              </pic:pic>
            </a:graphicData>
          </a:graphic>
        </wp:anchor>
      </w:drawing>
    </w:r>
    <w:r>
      <w:rPr>
        <w:rFonts w:hint="default" w:ascii="Times New Roman" w:hAnsi="Times New Roman" w:cs="Times New Roman"/>
        <w:b/>
        <w:bCs/>
        <w:lang w:val="en-US" w:eastAsia="zh-CN"/>
      </w:rPr>
      <w:t>Guangzhou Guangzhou Veelong Technology Co.,Ltd</w:t>
    </w:r>
  </w:p>
  <w:p w14:paraId="15A83CBF">
    <w:pPr>
      <w:pStyle w:val="3"/>
      <w:pBdr>
        <w:bottom w:val="single" w:color="auto" w:sz="4" w:space="1"/>
      </w:pBdr>
      <w:spacing w:line="240" w:lineRule="auto"/>
      <w:jc w:val="center"/>
      <w:rPr>
        <w:rFonts w:hint="default" w:ascii="Times New Roman" w:hAnsi="Times New Roman" w:cs="Times New Roman"/>
        <w:b/>
        <w:bCs/>
        <w:lang w:val="en-US" w:eastAsia="zh-CN"/>
      </w:rPr>
    </w:pPr>
  </w:p>
  <w:p w14:paraId="087DDFF5">
    <w:pPr>
      <w:pStyle w:val="3"/>
      <w:pBdr>
        <w:bottom w:val="single" w:color="auto" w:sz="4" w:space="1"/>
      </w:pBdr>
      <w:spacing w:line="240" w:lineRule="auto"/>
      <w:jc w:val="center"/>
      <w:rPr>
        <w:rFonts w:hint="default" w:ascii="Times New Roman" w:hAnsi="Times New Roman" w:cs="Times New Roman"/>
        <w:lang w:val="en-US" w:eastAsia="zh-CN"/>
      </w:rPr>
    </w:pPr>
    <w:r>
      <w:rPr>
        <w:rFonts w:hint="default" w:ascii="Times New Roman" w:hAnsi="Times New Roman" w:cs="Times New Roman"/>
        <w:lang w:val="en-US" w:eastAsia="zh-CN"/>
      </w:rPr>
      <w:t xml:space="preserve">  Web:</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www.veeluame.com</w:t>
    </w:r>
  </w:p>
  <w:p w14:paraId="68DD2481">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B3F53B"/>
    <w:multiLevelType w:val="multilevel"/>
    <w:tmpl w:val="ACB3F53B"/>
    <w:lvl w:ilvl="0" w:tentative="0">
      <w:start w:val="1"/>
      <w:numFmt w:val="decimal"/>
      <w:suff w:val="nothing"/>
      <w:lvlText w:val="%1、"/>
      <w:lvlJc w:val="left"/>
      <w:pPr>
        <w:ind w:left="0" w:firstLine="0"/>
      </w:pPr>
    </w:lvl>
    <w:lvl w:ilvl="1" w:tentative="0">
      <w:start w:val="1"/>
      <w:numFmt w:val="decimal"/>
      <w:lvlText w:val="(%2)"/>
      <w:lvlJc w:val="left"/>
      <w:pPr>
        <w:ind w:left="594" w:hanging="440"/>
      </w:pPr>
      <w:rPr>
        <w:rFonts w:hint="default"/>
        <w:b w:val="0"/>
        <w:bCs w:val="0"/>
      </w:rPr>
    </w:lvl>
    <w:lvl w:ilvl="2" w:tentative="0">
      <w:start w:val="1"/>
      <w:numFmt w:val="decimal"/>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
    <w:nsid w:val="B191D0A9"/>
    <w:multiLevelType w:val="singleLevel"/>
    <w:tmpl w:val="B191D0A9"/>
    <w:lvl w:ilvl="0" w:tentative="0">
      <w:start w:val="1"/>
      <w:numFmt w:val="lowerLetter"/>
      <w:lvlText w:val="%1."/>
      <w:lvlJc w:val="left"/>
      <w:pPr>
        <w:ind w:left="425" w:hanging="425"/>
      </w:pPr>
      <w:rPr>
        <w:rFonts w:hint="default" w:ascii="Times New Roman" w:hAnsi="Times New Roman" w:cs="Times New Roman"/>
        <w:b/>
        <w:bCs/>
        <w:sz w:val="24"/>
        <w:szCs w:val="24"/>
      </w:rPr>
    </w:lvl>
  </w:abstractNum>
  <w:abstractNum w:abstractNumId="2">
    <w:nsid w:val="B3E87E44"/>
    <w:multiLevelType w:val="singleLevel"/>
    <w:tmpl w:val="B3E87E44"/>
    <w:lvl w:ilvl="0" w:tentative="0">
      <w:start w:val="1"/>
      <w:numFmt w:val="bullet"/>
      <w:lvlText w:val=""/>
      <w:lvlJc w:val="left"/>
      <w:pPr>
        <w:ind w:left="420" w:hanging="420"/>
      </w:pPr>
      <w:rPr>
        <w:rFonts w:hint="default" w:ascii="Wingdings" w:hAnsi="Wingdings"/>
      </w:rPr>
    </w:lvl>
  </w:abstractNum>
  <w:abstractNum w:abstractNumId="3">
    <w:nsid w:val="B54215CA"/>
    <w:multiLevelType w:val="singleLevel"/>
    <w:tmpl w:val="B54215CA"/>
    <w:lvl w:ilvl="0" w:tentative="0">
      <w:start w:val="1"/>
      <w:numFmt w:val="bullet"/>
      <w:lvlText w:val=""/>
      <w:lvlJc w:val="left"/>
      <w:pPr>
        <w:ind w:left="420" w:hanging="420"/>
      </w:pPr>
      <w:rPr>
        <w:rFonts w:hint="default" w:ascii="Wingdings" w:hAnsi="Wingdings"/>
      </w:rPr>
    </w:lvl>
  </w:abstractNum>
  <w:abstractNum w:abstractNumId="4">
    <w:nsid w:val="C6D9FDA4"/>
    <w:multiLevelType w:val="singleLevel"/>
    <w:tmpl w:val="C6D9FDA4"/>
    <w:lvl w:ilvl="0" w:tentative="0">
      <w:start w:val="1"/>
      <w:numFmt w:val="decimal"/>
      <w:lvlText w:val="(%1)"/>
      <w:lvlJc w:val="left"/>
      <w:pPr>
        <w:ind w:left="425" w:hanging="425"/>
      </w:pPr>
      <w:rPr>
        <w:rFonts w:hint="default"/>
        <w:b w:val="0"/>
        <w:bCs w:val="0"/>
      </w:rPr>
    </w:lvl>
  </w:abstractNum>
  <w:abstractNum w:abstractNumId="5">
    <w:nsid w:val="E9DC5B38"/>
    <w:multiLevelType w:val="singleLevel"/>
    <w:tmpl w:val="E9DC5B38"/>
    <w:lvl w:ilvl="0" w:tentative="0">
      <w:start w:val="1"/>
      <w:numFmt w:val="bullet"/>
      <w:suff w:val="nothing"/>
      <w:lvlText w:val=""/>
      <w:lvlJc w:val="left"/>
      <w:pPr>
        <w:ind w:left="420" w:hanging="177"/>
      </w:pPr>
      <w:rPr>
        <w:rFonts w:hint="default" w:ascii="Wingdings" w:hAnsi="Wingdings"/>
      </w:rPr>
    </w:lvl>
  </w:abstractNum>
  <w:abstractNum w:abstractNumId="6">
    <w:nsid w:val="022EA60C"/>
    <w:multiLevelType w:val="singleLevel"/>
    <w:tmpl w:val="022EA60C"/>
    <w:lvl w:ilvl="0" w:tentative="0">
      <w:start w:val="1"/>
      <w:numFmt w:val="bullet"/>
      <w:lvlText w:val=""/>
      <w:lvlJc w:val="left"/>
      <w:pPr>
        <w:ind w:left="420" w:hanging="193"/>
      </w:pPr>
      <w:rPr>
        <w:rFonts w:hint="default" w:ascii="Wingdings" w:hAnsi="Wingdings"/>
      </w:rPr>
    </w:lvl>
  </w:abstractNum>
  <w:abstractNum w:abstractNumId="7">
    <w:nsid w:val="14FF544B"/>
    <w:multiLevelType w:val="singleLevel"/>
    <w:tmpl w:val="14FF544B"/>
    <w:lvl w:ilvl="0" w:tentative="0">
      <w:start w:val="1"/>
      <w:numFmt w:val="bullet"/>
      <w:lvlText w:val=""/>
      <w:lvlJc w:val="left"/>
      <w:pPr>
        <w:ind w:left="420" w:hanging="420"/>
      </w:pPr>
      <w:rPr>
        <w:rFonts w:hint="default" w:ascii="Wingdings" w:hAnsi="Wingdings"/>
      </w:rPr>
    </w:lvl>
  </w:abstractNum>
  <w:abstractNum w:abstractNumId="8">
    <w:nsid w:val="198F4C60"/>
    <w:multiLevelType w:val="singleLevel"/>
    <w:tmpl w:val="198F4C60"/>
    <w:lvl w:ilvl="0" w:tentative="0">
      <w:start w:val="1"/>
      <w:numFmt w:val="decimal"/>
      <w:lvlText w:val="(%1)"/>
      <w:lvlJc w:val="left"/>
      <w:pPr>
        <w:ind w:left="425" w:hanging="425"/>
      </w:pPr>
      <w:rPr>
        <w:rFonts w:hint="default"/>
      </w:rPr>
    </w:lvl>
  </w:abstractNum>
  <w:abstractNum w:abstractNumId="9">
    <w:nsid w:val="27AF3B69"/>
    <w:multiLevelType w:val="singleLevel"/>
    <w:tmpl w:val="27AF3B69"/>
    <w:lvl w:ilvl="0" w:tentative="0">
      <w:start w:val="1"/>
      <w:numFmt w:val="lowerLetter"/>
      <w:lvlText w:val="%1)"/>
      <w:lvlJc w:val="left"/>
      <w:pPr>
        <w:ind w:left="440" w:hanging="440"/>
      </w:pPr>
      <w:rPr>
        <w:rFonts w:hint="default"/>
        <w:b w:val="0"/>
        <w:bCs w:val="0"/>
      </w:rPr>
    </w:lvl>
  </w:abstractNum>
  <w:num w:numId="1">
    <w:abstractNumId w:val="3"/>
  </w:num>
  <w:num w:numId="2">
    <w:abstractNumId w:val="0"/>
  </w:num>
  <w:num w:numId="3">
    <w:abstractNumId w:val="4"/>
  </w:num>
  <w:num w:numId="4">
    <w:abstractNumId w:val="8"/>
  </w:num>
  <w:num w:numId="5">
    <w:abstractNumId w:val="6"/>
  </w:num>
  <w:num w:numId="6">
    <w:abstractNumId w:val="1"/>
  </w:num>
  <w:num w:numId="7">
    <w:abstractNumId w:val="5"/>
  </w:num>
  <w:num w:numId="8">
    <w:abstractNumId w:val="9"/>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9E7457C"/>
    <w:rsid w:val="00081189"/>
    <w:rsid w:val="00181A24"/>
    <w:rsid w:val="00193189"/>
    <w:rsid w:val="002F04EA"/>
    <w:rsid w:val="003E1543"/>
    <w:rsid w:val="003F523F"/>
    <w:rsid w:val="004063E6"/>
    <w:rsid w:val="004668B3"/>
    <w:rsid w:val="004820C2"/>
    <w:rsid w:val="007A35A8"/>
    <w:rsid w:val="007F4C1B"/>
    <w:rsid w:val="008258AC"/>
    <w:rsid w:val="00BE4FE4"/>
    <w:rsid w:val="00CA15C3"/>
    <w:rsid w:val="00E736B1"/>
    <w:rsid w:val="00F1381D"/>
    <w:rsid w:val="00F464FA"/>
    <w:rsid w:val="09FB55B8"/>
    <w:rsid w:val="154E1C2E"/>
    <w:rsid w:val="17371525"/>
    <w:rsid w:val="1C921822"/>
    <w:rsid w:val="23186D17"/>
    <w:rsid w:val="266D3BDD"/>
    <w:rsid w:val="28397580"/>
    <w:rsid w:val="299F6EE4"/>
    <w:rsid w:val="2E9D638E"/>
    <w:rsid w:val="49E7457C"/>
    <w:rsid w:val="4BD36756"/>
    <w:rsid w:val="4CC63917"/>
    <w:rsid w:val="6E0B44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2"/>
    <w:qFormat/>
    <w:uiPriority w:val="0"/>
    <w:pPr>
      <w:tabs>
        <w:tab w:val="center" w:pos="4153"/>
        <w:tab w:val="right" w:pos="8306"/>
      </w:tabs>
      <w:snapToGrid w:val="0"/>
      <w:jc w:val="left"/>
    </w:pPr>
    <w:rPr>
      <w:sz w:val="18"/>
      <w:szCs w:val="18"/>
    </w:rPr>
  </w:style>
  <w:style w:type="paragraph" w:styleId="3">
    <w:name w:val="header"/>
    <w:basedOn w:val="1"/>
    <w:link w:val="11"/>
    <w:qFormat/>
    <w:uiPriority w:val="0"/>
    <w:pPr>
      <w:tabs>
        <w:tab w:val="center" w:pos="4153"/>
        <w:tab w:val="right" w:pos="8306"/>
      </w:tabs>
      <w:snapToGrid w:val="0"/>
      <w:jc w:val="center"/>
    </w:pPr>
    <w:rPr>
      <w:sz w:val="18"/>
      <w:szCs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semiHidden/>
    <w:unhideWhenUsed/>
    <w:qFormat/>
    <w:uiPriority w:val="99"/>
    <w:rPr>
      <w:color w:val="0000FF"/>
      <w:u w:val="single"/>
    </w:rPr>
  </w:style>
  <w:style w:type="paragraph" w:customStyle="1" w:styleId="8">
    <w:name w:val="数字太和正文"/>
    <w:qFormat/>
    <w:uiPriority w:val="0"/>
    <w:pPr>
      <w:widowControl w:val="0"/>
      <w:spacing w:line="360" w:lineRule="auto"/>
      <w:ind w:firstLine="480" w:firstLineChars="200"/>
      <w:jc w:val="both"/>
    </w:pPr>
    <w:rPr>
      <w:rFonts w:ascii="Times New Roman" w:hAnsi="Times New Roman" w:eastAsia="宋体" w:cs="宋体"/>
      <w:kern w:val="2"/>
      <w:sz w:val="24"/>
      <w:lang w:val="en-US" w:eastAsia="zh-CN" w:bidi="ar-SA"/>
    </w:rPr>
  </w:style>
  <w:style w:type="character" w:styleId="9">
    <w:name w:val="Placeholder Text"/>
    <w:basedOn w:val="6"/>
    <w:unhideWhenUsed/>
    <w:qFormat/>
    <w:uiPriority w:val="99"/>
    <w:rPr>
      <w:color w:val="666666"/>
    </w:rPr>
  </w:style>
  <w:style w:type="paragraph" w:styleId="10">
    <w:name w:val="List Paragraph"/>
    <w:basedOn w:val="1"/>
    <w:unhideWhenUsed/>
    <w:qFormat/>
    <w:uiPriority w:val="99"/>
    <w:pPr>
      <w:ind w:left="720"/>
      <w:contextualSpacing/>
    </w:pPr>
  </w:style>
  <w:style w:type="character" w:customStyle="1" w:styleId="11">
    <w:name w:val="页眉 字符"/>
    <w:basedOn w:val="6"/>
    <w:link w:val="3"/>
    <w:qFormat/>
    <w:uiPriority w:val="0"/>
    <w:rPr>
      <w:kern w:val="2"/>
      <w:sz w:val="18"/>
      <w:szCs w:val="18"/>
    </w:rPr>
  </w:style>
  <w:style w:type="character" w:customStyle="1" w:styleId="12">
    <w:name w:val="页脚 字符"/>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theme" Target="theme/theme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1364</Words>
  <Characters>6976</Characters>
  <Lines>252</Lines>
  <Paragraphs>121</Paragraphs>
  <TotalTime>1</TotalTime>
  <ScaleCrop>false</ScaleCrop>
  <LinksUpToDate>false</LinksUpToDate>
  <CharactersWithSpaces>8269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2025-05-09T03:23:00Z</dcterms:created>
  <dc:creator>*bordersぁ moved～</dc:creator>
  <cp:lastModifiedBy>面包仔</cp:lastModifiedBy>
  <dcterms:modified xsi:type="dcterms:W3CDTF">2025-05-15T08:26:32Z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81A25BC4B1E449708312E22EF48428AC_13</vt:lpwstr>
  </property>
  <property fmtid="{D5CDD505-2E9C-101B-9397-08002B2CF9AE}" pid="4" name="KSOTemplateDocerSaveRecord">
    <vt:lpwstr>eyJoZGlkIjoiY2Q3NmU3ZWFkMzdiNDllZmJlNTJhYmFjZDM0YTVmNjgiLCJ1c2VySWQiOiIxNTMyNTQ2NzU4In0=</vt:lpwstr>
  </property>
</Properties>
</file>