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4EA1E1">
      <w:pPr>
        <w:spacing w:line="360" w:lineRule="auto"/>
        <w:jc w:val="center"/>
        <w:rPr>
          <w:rFonts w:hint="eastAsia" w:ascii="Times New Roman" w:hAnsi="Times New Roman" w:eastAsia="黑体"/>
          <w:sz w:val="36"/>
          <w:szCs w:val="36"/>
          <w:lang w:val="en-US" w:eastAsia="zh-CN"/>
        </w:rPr>
      </w:pPr>
    </w:p>
    <w:p w14:paraId="2A816495">
      <w:pPr>
        <w:spacing w:line="360" w:lineRule="auto"/>
        <w:jc w:val="both"/>
        <w:rPr>
          <w:rFonts w:hint="eastAsia" w:ascii="Times New Roman" w:hAnsi="Times New Roman" w:eastAsia="黑体"/>
          <w:sz w:val="36"/>
          <w:szCs w:val="36"/>
          <w:lang w:val="en-US" w:eastAsia="zh-CN"/>
        </w:rPr>
      </w:pPr>
    </w:p>
    <w:p w14:paraId="6812FA49">
      <w:pPr>
        <w:spacing w:line="360" w:lineRule="auto"/>
        <w:jc w:val="center"/>
        <w:rPr>
          <w:rFonts w:hint="eastAsia" w:ascii="Times New Roman" w:hAnsi="Times New Roman" w:eastAsia="黑体"/>
          <w:sz w:val="36"/>
          <w:szCs w:val="36"/>
          <w:lang w:val="en-US" w:eastAsia="zh-CN"/>
        </w:rPr>
      </w:pPr>
    </w:p>
    <w:p w14:paraId="28CE8FCE">
      <w:pPr>
        <w:spacing w:line="360" w:lineRule="auto"/>
        <w:jc w:val="both"/>
        <w:rPr>
          <w:rFonts w:hint="eastAsia" w:ascii="Times New Roman" w:hAnsi="Times New Roman" w:eastAsia="黑体"/>
          <w:sz w:val="40"/>
          <w:szCs w:val="40"/>
          <w:lang w:val="en-US" w:eastAsia="zh-CN"/>
        </w:rPr>
      </w:pPr>
    </w:p>
    <w:p w14:paraId="72472AC3">
      <w:pPr>
        <w:spacing w:line="360" w:lineRule="auto"/>
        <w:jc w:val="center"/>
        <w:rPr>
          <w:rFonts w:hint="eastAsia" w:ascii="Times New Roman" w:hAnsi="Times New Roman" w:eastAsia="黑体"/>
          <w:b/>
          <w:bCs/>
          <w:sz w:val="40"/>
          <w:szCs w:val="40"/>
        </w:rPr>
      </w:pPr>
      <w:r>
        <w:rPr>
          <w:rFonts w:hint="eastAsia" w:ascii="Times New Roman" w:hAnsi="Times New Roman" w:eastAsia="黑体"/>
          <w:b/>
          <w:bCs/>
          <w:sz w:val="40"/>
          <w:szCs w:val="40"/>
          <w:lang w:val="en-US" w:eastAsia="zh-CN"/>
        </w:rPr>
        <w:t>Vee</w:t>
      </w:r>
      <w:r>
        <w:rPr>
          <w:rFonts w:hint="eastAsia" w:ascii="Times New Roman" w:hAnsi="Times New Roman" w:eastAsia="黑体"/>
          <w:b/>
          <w:bCs/>
          <w:sz w:val="40"/>
          <w:szCs w:val="40"/>
        </w:rPr>
        <w:t xml:space="preserve">Luame </w:t>
      </w:r>
      <w:r>
        <w:rPr>
          <w:rFonts w:hint="eastAsia" w:ascii="Times New Roman" w:hAnsi="Times New Roman" w:eastAsia="黑体"/>
          <w:b/>
          <w:bCs/>
          <w:sz w:val="40"/>
          <w:szCs w:val="40"/>
          <w:lang w:val="en-US" w:eastAsia="zh-CN"/>
        </w:rPr>
        <w:t>M</w:t>
      </w:r>
      <w:r>
        <w:rPr>
          <w:rFonts w:hint="eastAsia" w:ascii="Times New Roman" w:hAnsi="Times New Roman" w:eastAsia="黑体"/>
          <w:b/>
          <w:bCs/>
          <w:sz w:val="40"/>
          <w:szCs w:val="40"/>
        </w:rPr>
        <w:t xml:space="preserve">ulti-screen </w:t>
      </w:r>
      <w:r>
        <w:rPr>
          <w:rFonts w:hint="eastAsia" w:ascii="Times New Roman" w:hAnsi="Times New Roman" w:eastAsia="黑体"/>
          <w:b/>
          <w:bCs/>
          <w:sz w:val="40"/>
          <w:szCs w:val="40"/>
          <w:lang w:val="en-US" w:eastAsia="zh-CN"/>
        </w:rPr>
        <w:t>S</w:t>
      </w:r>
      <w:r>
        <w:rPr>
          <w:rFonts w:hint="eastAsia" w:ascii="Times New Roman" w:hAnsi="Times New Roman" w:eastAsia="黑体"/>
          <w:b/>
          <w:bCs/>
          <w:sz w:val="40"/>
          <w:szCs w:val="40"/>
        </w:rPr>
        <w:t xml:space="preserve">plicing </w:t>
      </w:r>
      <w:r>
        <w:rPr>
          <w:rFonts w:hint="eastAsia" w:ascii="Times New Roman" w:hAnsi="Times New Roman" w:eastAsia="黑体"/>
          <w:b/>
          <w:bCs/>
          <w:sz w:val="40"/>
          <w:szCs w:val="40"/>
          <w:lang w:val="en-US" w:eastAsia="zh-CN"/>
        </w:rPr>
        <w:t>I</w:t>
      </w:r>
      <w:r>
        <w:rPr>
          <w:rFonts w:hint="eastAsia" w:ascii="Times New Roman" w:hAnsi="Times New Roman" w:eastAsia="黑体"/>
          <w:b/>
          <w:bCs/>
          <w:sz w:val="40"/>
          <w:szCs w:val="40"/>
        </w:rPr>
        <w:t xml:space="preserve">ntelligent </w:t>
      </w:r>
      <w:r>
        <w:rPr>
          <w:rFonts w:hint="eastAsia" w:ascii="Times New Roman" w:hAnsi="Times New Roman" w:eastAsia="黑体"/>
          <w:b/>
          <w:bCs/>
          <w:sz w:val="40"/>
          <w:szCs w:val="40"/>
          <w:lang w:val="en-US" w:eastAsia="zh-CN"/>
        </w:rPr>
        <w:t>D</w:t>
      </w:r>
      <w:r>
        <w:rPr>
          <w:rFonts w:hint="eastAsia" w:ascii="Times New Roman" w:hAnsi="Times New Roman" w:eastAsia="黑体"/>
          <w:b/>
          <w:bCs/>
          <w:sz w:val="40"/>
          <w:szCs w:val="40"/>
        </w:rPr>
        <w:t xml:space="preserve">isplay </w:t>
      </w:r>
      <w:r>
        <w:rPr>
          <w:rFonts w:hint="eastAsia" w:ascii="Times New Roman" w:hAnsi="Times New Roman" w:eastAsia="黑体"/>
          <w:b/>
          <w:bCs/>
          <w:sz w:val="40"/>
          <w:szCs w:val="40"/>
          <w:lang w:val="en-US" w:eastAsia="zh-CN"/>
        </w:rPr>
        <w:t>System</w:t>
      </w:r>
    </w:p>
    <w:p w14:paraId="3A9CE152">
      <w:pPr>
        <w:spacing w:line="360" w:lineRule="auto"/>
        <w:jc w:val="center"/>
        <w:outlineLvl w:val="9"/>
        <w:rPr>
          <w:rFonts w:hint="eastAsia" w:ascii="Times New Roman" w:hAnsi="Times New Roman" w:eastAsia="黑体"/>
          <w:b/>
          <w:bCs/>
          <w:sz w:val="40"/>
          <w:szCs w:val="40"/>
          <w:highlight w:val="none"/>
        </w:rPr>
      </w:pPr>
      <w:bookmarkStart w:id="0" w:name="_Toc11984"/>
      <w:r>
        <w:rPr>
          <w:rFonts w:hint="eastAsia" w:ascii="Times New Roman" w:hAnsi="Times New Roman" w:eastAsia="黑体"/>
          <w:b/>
          <w:bCs/>
          <w:sz w:val="40"/>
          <w:szCs w:val="40"/>
          <w:highlight w:val="none"/>
        </w:rPr>
        <w:t>User Manual</w:t>
      </w:r>
      <w:bookmarkEnd w:id="0"/>
    </w:p>
    <w:p w14:paraId="705E59CB">
      <w:pPr>
        <w:spacing w:line="360" w:lineRule="auto"/>
        <w:jc w:val="center"/>
        <w:outlineLvl w:val="9"/>
        <w:rPr>
          <w:rFonts w:hint="eastAsia" w:ascii="Times New Roman" w:hAnsi="Times New Roman" w:eastAsia="黑体"/>
          <w:sz w:val="40"/>
          <w:szCs w:val="40"/>
          <w:highlight w:val="none"/>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8"/>
        <w:gridCol w:w="2340"/>
        <w:gridCol w:w="2709"/>
      </w:tblGrid>
      <w:tr w14:paraId="271CF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48" w:type="dxa"/>
            <w:vMerge w:val="restart"/>
            <w:vAlign w:val="center"/>
          </w:tcPr>
          <w:p w14:paraId="347B859F">
            <w:pPr>
              <w:spacing w:line="240" w:lineRule="auto"/>
              <w:jc w:val="center"/>
              <w:rPr>
                <w:rFonts w:hint="eastAsia" w:ascii="Times New Roman" w:hAnsi="Times New Roman" w:eastAsia="宋体" w:cs="宋体"/>
                <w:sz w:val="28"/>
                <w:szCs w:val="28"/>
                <w:vertAlign w:val="baseline"/>
                <w:lang w:val="en-US" w:eastAsia="zh-CN"/>
              </w:rPr>
            </w:pPr>
            <w:r>
              <w:rPr>
                <w:rFonts w:hint="eastAsia" w:ascii="Times New Roman" w:hAnsi="Times New Roman" w:eastAsia="宋体" w:cs="宋体"/>
                <w:sz w:val="28"/>
                <w:szCs w:val="28"/>
                <w:vertAlign w:val="baseline"/>
                <w:lang w:val="en-US" w:eastAsia="zh-CN"/>
              </w:rPr>
              <w:t>File status:</w:t>
            </w:r>
          </w:p>
          <w:p w14:paraId="74DCD733">
            <w:pPr>
              <w:spacing w:line="240" w:lineRule="auto"/>
              <w:jc w:val="center"/>
              <w:rPr>
                <w:rFonts w:hint="eastAsia" w:ascii="Times New Roman" w:hAnsi="Times New Roman" w:eastAsia="宋体" w:cs="宋体"/>
                <w:sz w:val="28"/>
                <w:szCs w:val="28"/>
                <w:vertAlign w:val="baseline"/>
                <w:lang w:val="en-US" w:eastAsia="zh-CN"/>
              </w:rPr>
            </w:pPr>
            <w:r>
              <w:rPr>
                <w:rFonts w:hint="eastAsia" w:ascii="Times New Roman" w:hAnsi="Times New Roman" w:eastAsia="宋体" w:cs="宋体"/>
                <w:sz w:val="28"/>
                <w:szCs w:val="28"/>
                <w:vertAlign w:val="baseline"/>
                <w:lang w:val="en-US" w:eastAsia="zh-CN"/>
              </w:rPr>
              <w:t>[  ] Under revision</w:t>
            </w:r>
          </w:p>
          <w:p w14:paraId="1168092D">
            <w:pPr>
              <w:spacing w:line="240" w:lineRule="auto"/>
              <w:jc w:val="center"/>
              <w:rPr>
                <w:rFonts w:hint="eastAsia" w:ascii="Times New Roman" w:hAnsi="Times New Roman" w:eastAsia="宋体" w:cs="宋体"/>
                <w:sz w:val="28"/>
                <w:szCs w:val="28"/>
                <w:vertAlign w:val="baseline"/>
                <w:lang w:val="en-US" w:eastAsia="zh-CN"/>
              </w:rPr>
            </w:pPr>
            <w:r>
              <w:rPr>
                <w:rFonts w:hint="eastAsia" w:ascii="Times New Roman" w:hAnsi="Times New Roman" w:eastAsia="宋体" w:cs="宋体"/>
                <w:sz w:val="28"/>
                <w:szCs w:val="28"/>
                <w:vertAlign w:val="baseline"/>
                <w:lang w:val="en-US" w:eastAsia="zh-CN"/>
              </w:rPr>
              <w:t>[√] Official release</w:t>
            </w:r>
          </w:p>
        </w:tc>
        <w:tc>
          <w:tcPr>
            <w:tcW w:w="2340" w:type="dxa"/>
            <w:shd w:val="clear" w:color="auto" w:fill="BEBEBE" w:themeFill="background1" w:themeFillShade="BF"/>
          </w:tcPr>
          <w:p w14:paraId="4489C937">
            <w:pPr>
              <w:spacing w:line="240" w:lineRule="auto"/>
              <w:jc w:val="center"/>
              <w:rPr>
                <w:rFonts w:hint="eastAsia" w:ascii="Times New Roman" w:hAnsi="Times New Roman" w:eastAsia="宋体" w:cs="宋体"/>
                <w:b/>
                <w:bCs/>
                <w:sz w:val="28"/>
                <w:szCs w:val="28"/>
                <w:highlight w:val="none"/>
                <w:vertAlign w:val="baseline"/>
                <w:lang w:val="en-US" w:eastAsia="zh-CN"/>
              </w:rPr>
            </w:pPr>
            <w:r>
              <w:rPr>
                <w:rFonts w:hint="eastAsia"/>
              </w:rPr>
              <w:t>Current version:</w:t>
            </w:r>
          </w:p>
        </w:tc>
        <w:tc>
          <w:tcPr>
            <w:tcW w:w="2709" w:type="dxa"/>
          </w:tcPr>
          <w:p w14:paraId="06BD31E8">
            <w:pPr>
              <w:spacing w:line="240" w:lineRule="auto"/>
              <w:jc w:val="center"/>
              <w:rPr>
                <w:rFonts w:hint="default" w:ascii="Times New Roman" w:hAnsi="Times New Roman" w:eastAsia="宋体" w:cs="宋体"/>
                <w:sz w:val="28"/>
                <w:szCs w:val="28"/>
                <w:vertAlign w:val="baseline"/>
                <w:lang w:val="en-US" w:eastAsia="zh-CN"/>
              </w:rPr>
            </w:pPr>
            <w:r>
              <w:rPr>
                <w:rFonts w:hint="eastAsia" w:ascii="Times New Roman" w:hAnsi="Times New Roman" w:eastAsia="宋体" w:cs="宋体"/>
                <w:sz w:val="28"/>
                <w:szCs w:val="28"/>
                <w:vertAlign w:val="baseline"/>
                <w:lang w:val="en-US" w:eastAsia="zh-CN"/>
              </w:rPr>
              <w:t>V3.1</w:t>
            </w:r>
          </w:p>
        </w:tc>
      </w:tr>
      <w:tr w14:paraId="2132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48" w:type="dxa"/>
            <w:vMerge w:val="continue"/>
          </w:tcPr>
          <w:p w14:paraId="6C5193D2">
            <w:pPr>
              <w:spacing w:line="240" w:lineRule="auto"/>
              <w:jc w:val="center"/>
              <w:rPr>
                <w:rFonts w:hint="eastAsia" w:ascii="Times New Roman" w:hAnsi="Times New Roman" w:eastAsia="宋体" w:cs="宋体"/>
                <w:sz w:val="28"/>
                <w:szCs w:val="28"/>
                <w:vertAlign w:val="baseline"/>
                <w:lang w:val="en-US" w:eastAsia="zh-CN"/>
              </w:rPr>
            </w:pPr>
          </w:p>
        </w:tc>
        <w:tc>
          <w:tcPr>
            <w:tcW w:w="2340" w:type="dxa"/>
            <w:shd w:val="clear" w:color="auto" w:fill="BEBEBE" w:themeFill="background1" w:themeFillShade="BF"/>
          </w:tcPr>
          <w:p w14:paraId="0FD9A3F1">
            <w:pPr>
              <w:spacing w:line="240" w:lineRule="auto"/>
              <w:jc w:val="center"/>
              <w:rPr>
                <w:rFonts w:hint="eastAsia" w:ascii="Times New Roman" w:hAnsi="Times New Roman" w:eastAsia="宋体" w:cs="宋体"/>
                <w:b/>
                <w:bCs/>
                <w:sz w:val="28"/>
                <w:szCs w:val="28"/>
                <w:highlight w:val="none"/>
                <w:vertAlign w:val="baseline"/>
                <w:lang w:val="en-US" w:eastAsia="zh-CN"/>
              </w:rPr>
            </w:pPr>
            <w:r>
              <w:rPr>
                <w:rFonts w:hint="eastAsia"/>
                <w:lang w:val="en-US" w:eastAsia="zh-CN"/>
              </w:rPr>
              <w:t>A</w:t>
            </w:r>
            <w:r>
              <w:rPr>
                <w:rFonts w:hint="eastAsia"/>
              </w:rPr>
              <w:t>uthor:</w:t>
            </w:r>
          </w:p>
        </w:tc>
        <w:tc>
          <w:tcPr>
            <w:tcW w:w="2709" w:type="dxa"/>
          </w:tcPr>
          <w:p w14:paraId="79EB0B30">
            <w:pPr>
              <w:spacing w:line="240" w:lineRule="auto"/>
              <w:jc w:val="center"/>
              <w:rPr>
                <w:rFonts w:hint="default" w:ascii="Times New Roman" w:hAnsi="Times New Roman" w:eastAsia="宋体" w:cs="宋体"/>
                <w:sz w:val="28"/>
                <w:szCs w:val="28"/>
                <w:vertAlign w:val="baseline"/>
                <w:lang w:val="en-US" w:eastAsia="zh-CN"/>
              </w:rPr>
            </w:pPr>
            <w:r>
              <w:rPr>
                <w:rFonts w:hint="eastAsia" w:ascii="Times New Roman" w:hAnsi="Times New Roman" w:eastAsia="宋体" w:cs="宋体"/>
                <w:sz w:val="28"/>
                <w:szCs w:val="28"/>
                <w:vertAlign w:val="baseline"/>
                <w:lang w:val="en-US" w:eastAsia="zh-CN"/>
              </w:rPr>
              <w:t>Gina</w:t>
            </w:r>
          </w:p>
        </w:tc>
      </w:tr>
      <w:tr w14:paraId="36314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48" w:type="dxa"/>
            <w:vMerge w:val="continue"/>
          </w:tcPr>
          <w:p w14:paraId="7FD67CEA">
            <w:pPr>
              <w:spacing w:line="240" w:lineRule="auto"/>
              <w:jc w:val="center"/>
              <w:rPr>
                <w:rFonts w:hint="eastAsia" w:ascii="Times New Roman" w:hAnsi="Times New Roman" w:eastAsia="宋体" w:cs="宋体"/>
                <w:sz w:val="28"/>
                <w:szCs w:val="28"/>
                <w:vertAlign w:val="baseline"/>
                <w:lang w:val="en-US" w:eastAsia="zh-CN"/>
              </w:rPr>
            </w:pPr>
          </w:p>
        </w:tc>
        <w:tc>
          <w:tcPr>
            <w:tcW w:w="2340" w:type="dxa"/>
            <w:shd w:val="clear" w:color="auto" w:fill="BEBEBE" w:themeFill="background1" w:themeFillShade="BF"/>
          </w:tcPr>
          <w:p w14:paraId="614BDC49">
            <w:pPr>
              <w:spacing w:line="240" w:lineRule="auto"/>
              <w:jc w:val="center"/>
              <w:rPr>
                <w:rFonts w:hint="eastAsia" w:ascii="Times New Roman" w:hAnsi="Times New Roman" w:eastAsia="宋体" w:cs="宋体"/>
                <w:b/>
                <w:bCs/>
                <w:sz w:val="28"/>
                <w:szCs w:val="28"/>
                <w:highlight w:val="none"/>
                <w:vertAlign w:val="baseline"/>
                <w:lang w:val="en-US" w:eastAsia="zh-CN"/>
              </w:rPr>
            </w:pPr>
            <w:r>
              <w:rPr>
                <w:rFonts w:hint="eastAsia"/>
                <w:lang w:val="en-US" w:eastAsia="zh-CN"/>
              </w:rPr>
              <w:t>T</w:t>
            </w:r>
            <w:r>
              <w:rPr>
                <w:rFonts w:hint="eastAsia"/>
              </w:rPr>
              <w:t>arget date:</w:t>
            </w:r>
          </w:p>
        </w:tc>
        <w:tc>
          <w:tcPr>
            <w:tcW w:w="2709" w:type="dxa"/>
          </w:tcPr>
          <w:p w14:paraId="2EEBA66F">
            <w:pPr>
              <w:spacing w:line="240" w:lineRule="auto"/>
              <w:jc w:val="center"/>
              <w:rPr>
                <w:rFonts w:hint="eastAsia" w:ascii="Times New Roman" w:hAnsi="Times New Roman" w:eastAsia="宋体" w:cs="宋体"/>
                <w:sz w:val="28"/>
                <w:szCs w:val="28"/>
                <w:vertAlign w:val="baseline"/>
                <w:lang w:val="en-US" w:eastAsia="zh-CN"/>
              </w:rPr>
            </w:pPr>
            <w:r>
              <w:rPr>
                <w:rFonts w:hint="eastAsia" w:ascii="Times New Roman" w:hAnsi="Times New Roman" w:eastAsia="宋体" w:cs="宋体"/>
                <w:sz w:val="28"/>
                <w:szCs w:val="28"/>
                <w:vertAlign w:val="baseline"/>
                <w:lang w:val="en-US" w:eastAsia="zh-CN"/>
              </w:rPr>
              <w:t>2025.5.7</w:t>
            </w:r>
          </w:p>
        </w:tc>
      </w:tr>
      <w:tr w14:paraId="2676B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48" w:type="dxa"/>
            <w:vMerge w:val="continue"/>
          </w:tcPr>
          <w:p w14:paraId="7F6A65C5">
            <w:pPr>
              <w:spacing w:line="240" w:lineRule="auto"/>
              <w:jc w:val="center"/>
              <w:rPr>
                <w:rFonts w:hint="eastAsia" w:ascii="Times New Roman" w:hAnsi="Times New Roman" w:eastAsia="宋体" w:cs="宋体"/>
                <w:sz w:val="28"/>
                <w:szCs w:val="28"/>
                <w:vertAlign w:val="baseline"/>
                <w:lang w:val="en-US" w:eastAsia="zh-CN"/>
              </w:rPr>
            </w:pPr>
          </w:p>
        </w:tc>
        <w:tc>
          <w:tcPr>
            <w:tcW w:w="2340" w:type="dxa"/>
            <w:shd w:val="clear" w:color="auto" w:fill="BEBEBE" w:themeFill="background1" w:themeFillShade="BF"/>
          </w:tcPr>
          <w:p w14:paraId="3775DAFE">
            <w:pPr>
              <w:spacing w:line="240" w:lineRule="auto"/>
              <w:jc w:val="center"/>
              <w:rPr>
                <w:rFonts w:hint="eastAsia" w:ascii="Times New Roman" w:hAnsi="Times New Roman" w:eastAsia="宋体" w:cs="宋体"/>
                <w:b/>
                <w:bCs/>
                <w:sz w:val="28"/>
                <w:szCs w:val="28"/>
                <w:highlight w:val="none"/>
                <w:vertAlign w:val="baseline"/>
                <w:lang w:val="en-US" w:eastAsia="zh-CN"/>
              </w:rPr>
            </w:pPr>
            <w:r>
              <w:rPr>
                <w:rFonts w:hint="eastAsia"/>
                <w:lang w:val="en-US" w:eastAsia="zh-CN"/>
              </w:rPr>
              <w:t>E</w:t>
            </w:r>
            <w:r>
              <w:rPr>
                <w:rFonts w:hint="eastAsia"/>
              </w:rPr>
              <w:t>xamine and verify:</w:t>
            </w:r>
          </w:p>
        </w:tc>
        <w:tc>
          <w:tcPr>
            <w:tcW w:w="2709" w:type="dxa"/>
          </w:tcPr>
          <w:p w14:paraId="062D9ED8">
            <w:pPr>
              <w:spacing w:line="240" w:lineRule="auto"/>
              <w:jc w:val="center"/>
              <w:rPr>
                <w:rFonts w:hint="eastAsia" w:ascii="Times New Roman" w:hAnsi="Times New Roman" w:eastAsia="宋体" w:cs="宋体"/>
                <w:sz w:val="28"/>
                <w:szCs w:val="28"/>
                <w:vertAlign w:val="baseline"/>
                <w:lang w:val="en-US" w:eastAsia="zh-CN"/>
              </w:rPr>
            </w:pPr>
          </w:p>
        </w:tc>
      </w:tr>
      <w:tr w14:paraId="7397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48" w:type="dxa"/>
            <w:vMerge w:val="continue"/>
          </w:tcPr>
          <w:p w14:paraId="488DF815">
            <w:pPr>
              <w:spacing w:line="240" w:lineRule="auto"/>
              <w:jc w:val="center"/>
              <w:rPr>
                <w:rFonts w:hint="eastAsia" w:ascii="Times New Roman" w:hAnsi="Times New Roman" w:eastAsia="宋体" w:cs="宋体"/>
                <w:sz w:val="28"/>
                <w:szCs w:val="28"/>
                <w:vertAlign w:val="baseline"/>
                <w:lang w:val="en-US" w:eastAsia="zh-CN"/>
              </w:rPr>
            </w:pPr>
          </w:p>
        </w:tc>
        <w:tc>
          <w:tcPr>
            <w:tcW w:w="2340" w:type="dxa"/>
            <w:shd w:val="clear" w:color="auto" w:fill="BEBEBE" w:themeFill="background1" w:themeFillShade="BF"/>
          </w:tcPr>
          <w:p w14:paraId="600BAECA">
            <w:pPr>
              <w:spacing w:line="240" w:lineRule="auto"/>
              <w:jc w:val="center"/>
              <w:rPr>
                <w:rFonts w:hint="eastAsia" w:ascii="Times New Roman" w:hAnsi="Times New Roman" w:eastAsia="宋体" w:cs="宋体"/>
                <w:b/>
                <w:bCs/>
                <w:sz w:val="28"/>
                <w:szCs w:val="28"/>
                <w:highlight w:val="none"/>
                <w:vertAlign w:val="baseline"/>
                <w:lang w:val="en-US" w:eastAsia="zh-CN"/>
              </w:rPr>
            </w:pPr>
            <w:r>
              <w:rPr>
                <w:rFonts w:hint="eastAsia"/>
                <w:lang w:val="en-US" w:eastAsia="zh-CN"/>
              </w:rPr>
              <w:t>T</w:t>
            </w:r>
            <w:r>
              <w:rPr>
                <w:rFonts w:hint="eastAsia"/>
              </w:rPr>
              <w:t>arget date:</w:t>
            </w:r>
          </w:p>
        </w:tc>
        <w:tc>
          <w:tcPr>
            <w:tcW w:w="2709" w:type="dxa"/>
          </w:tcPr>
          <w:p w14:paraId="3FD5C4AD">
            <w:pPr>
              <w:spacing w:line="240" w:lineRule="auto"/>
              <w:jc w:val="center"/>
              <w:rPr>
                <w:rFonts w:hint="eastAsia" w:ascii="Times New Roman" w:hAnsi="Times New Roman" w:eastAsia="宋体" w:cs="宋体"/>
                <w:sz w:val="28"/>
                <w:szCs w:val="28"/>
                <w:vertAlign w:val="baseline"/>
                <w:lang w:val="en-US" w:eastAsia="zh-CN"/>
              </w:rPr>
            </w:pPr>
          </w:p>
        </w:tc>
      </w:tr>
    </w:tbl>
    <w:p w14:paraId="334D8B4F">
      <w:pPr>
        <w:spacing w:line="360" w:lineRule="auto"/>
        <w:jc w:val="center"/>
        <w:rPr>
          <w:rFonts w:hint="eastAsia" w:ascii="Times New Roman" w:hAnsi="Times New Roman" w:eastAsia="黑体"/>
          <w:sz w:val="32"/>
          <w:szCs w:val="32"/>
          <w:lang w:val="en-US" w:eastAsia="zh-CN"/>
        </w:rPr>
      </w:pPr>
    </w:p>
    <w:p w14:paraId="73ABB6C0">
      <w:pPr>
        <w:spacing w:line="360" w:lineRule="auto"/>
        <w:jc w:val="center"/>
        <w:rPr>
          <w:rFonts w:hint="eastAsia" w:ascii="Times New Roman" w:hAnsi="Times New Roman" w:eastAsia="黑体"/>
          <w:sz w:val="32"/>
          <w:szCs w:val="32"/>
          <w:lang w:val="en-US" w:eastAsia="zh-CN"/>
        </w:rPr>
      </w:pPr>
    </w:p>
    <w:p w14:paraId="66062498">
      <w:pPr>
        <w:spacing w:line="360" w:lineRule="auto"/>
        <w:jc w:val="center"/>
        <w:rPr>
          <w:rFonts w:hint="eastAsia" w:ascii="Times New Roman" w:hAnsi="Times New Roman" w:eastAsia="黑体"/>
          <w:sz w:val="32"/>
          <w:szCs w:val="32"/>
          <w:lang w:val="en-US" w:eastAsia="zh-CN"/>
        </w:rPr>
      </w:pPr>
    </w:p>
    <w:p w14:paraId="59C84562">
      <w:pPr>
        <w:numPr>
          <w:ilvl w:val="0"/>
          <w:numId w:val="3"/>
        </w:numPr>
        <w:spacing w:line="360" w:lineRule="auto"/>
        <w:ind w:left="420" w:leftChars="0" w:hanging="420" w:firstLineChars="0"/>
        <w:jc w:val="both"/>
        <w:rPr>
          <w:rFonts w:hint="eastAsia" w:ascii="Times New Roman" w:hAnsi="Times New Roman" w:eastAsia="黑体"/>
          <w:sz w:val="28"/>
          <w:szCs w:val="28"/>
          <w:lang w:val="en-US" w:eastAsia="zh-CN"/>
        </w:rPr>
      </w:pPr>
      <w:r>
        <w:rPr>
          <w:rFonts w:hint="eastAsia" w:ascii="Times New Roman" w:hAnsi="Times New Roman" w:eastAsia="黑体"/>
          <w:sz w:val="28"/>
          <w:szCs w:val="28"/>
          <w:lang w:val="en-US" w:eastAsia="zh-CN"/>
        </w:rPr>
        <w:t>Please read this instruction manual carefully before using the product</w:t>
      </w:r>
    </w:p>
    <w:p w14:paraId="276ED077">
      <w:pPr>
        <w:numPr>
          <w:ilvl w:val="0"/>
          <w:numId w:val="3"/>
        </w:numPr>
        <w:spacing w:line="360" w:lineRule="auto"/>
        <w:ind w:left="420" w:leftChars="0" w:hanging="420" w:firstLineChars="0"/>
        <w:jc w:val="both"/>
        <w:rPr>
          <w:rFonts w:hint="eastAsia" w:ascii="Times New Roman" w:hAnsi="Times New Roman" w:eastAsia="宋体" w:cs="宋体"/>
          <w:b/>
          <w:bCs/>
          <w:sz w:val="30"/>
          <w:szCs w:val="30"/>
          <w:lang w:val="en-US" w:eastAsia="zh-CN"/>
        </w:rPr>
        <w:sectPr>
          <w:headerReference r:id="rId5" w:type="default"/>
          <w:pgSz w:w="11906" w:h="16838"/>
          <w:pgMar w:top="1440" w:right="1800" w:bottom="1440" w:left="1800" w:header="765" w:footer="964" w:gutter="0"/>
          <w:pgNumType w:fmt="decimal" w:start="1"/>
          <w:cols w:space="425" w:num="1"/>
          <w:docGrid w:type="lines" w:linePitch="312" w:charSpace="0"/>
        </w:sectPr>
      </w:pPr>
      <w:r>
        <w:rPr>
          <w:rFonts w:hint="eastAsia" w:ascii="Times New Roman" w:hAnsi="Times New Roman" w:eastAsia="黑体"/>
          <w:sz w:val="28"/>
          <w:szCs w:val="28"/>
          <w:lang w:val="en-US" w:eastAsia="zh-CN"/>
        </w:rPr>
        <w:t>Please keep this manual properly</w:t>
      </w:r>
    </w:p>
    <w:tbl>
      <w:tblPr>
        <w:tblStyle w:val="21"/>
        <w:tblpPr w:leftFromText="180" w:rightFromText="180" w:vertAnchor="text" w:horzAnchor="page" w:tblpXSpec="center" w:tblpY="784"/>
        <w:tblOverlap w:val="never"/>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3219"/>
      </w:tblGrid>
      <w:tr w14:paraId="4385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14:paraId="3A1712C6">
            <w:pPr>
              <w:jc w:val="center"/>
              <w:rPr>
                <w:rFonts w:hint="eastAsia" w:ascii="Times New Roman" w:hAnsi="Times New Roman" w:eastAsia="宋体" w:cs="宋体"/>
                <w:b/>
                <w:bCs/>
                <w:sz w:val="24"/>
                <w:szCs w:val="24"/>
                <w:vertAlign w:val="baseline"/>
                <w:lang w:val="en-US" w:eastAsia="zh-CN"/>
              </w:rPr>
            </w:pPr>
            <w:r>
              <w:rPr>
                <w:rFonts w:hint="eastAsia" w:ascii="Times New Roman" w:hAnsi="Times New Roman" w:eastAsia="宋体" w:cs="宋体"/>
                <w:b/>
                <w:bCs/>
                <w:sz w:val="24"/>
                <w:szCs w:val="24"/>
                <w:vertAlign w:val="baseline"/>
                <w:lang w:val="en-US" w:eastAsia="zh-CN"/>
              </w:rPr>
              <w:t>Version number</w:t>
            </w:r>
          </w:p>
        </w:tc>
        <w:tc>
          <w:tcPr>
            <w:tcW w:w="1704" w:type="dxa"/>
            <w:vAlign w:val="center"/>
          </w:tcPr>
          <w:p w14:paraId="7EB67765">
            <w:pPr>
              <w:jc w:val="center"/>
              <w:rPr>
                <w:rFonts w:hint="default" w:ascii="Times New Roman" w:hAnsi="Times New Roman" w:eastAsia="宋体" w:cs="宋体"/>
                <w:b/>
                <w:bCs/>
                <w:sz w:val="24"/>
                <w:szCs w:val="24"/>
                <w:vertAlign w:val="baseline"/>
                <w:lang w:val="en-US" w:eastAsia="zh-CN"/>
              </w:rPr>
            </w:pPr>
            <w:r>
              <w:rPr>
                <w:rFonts w:hint="eastAsia" w:ascii="Times New Roman" w:hAnsi="Times New Roman" w:eastAsia="宋体" w:cs="宋体"/>
                <w:b/>
                <w:bCs/>
                <w:sz w:val="24"/>
                <w:szCs w:val="24"/>
                <w:vertAlign w:val="baseline"/>
                <w:lang w:val="en-US" w:eastAsia="zh-CN"/>
              </w:rPr>
              <w:t>Modifier</w:t>
            </w:r>
          </w:p>
        </w:tc>
        <w:tc>
          <w:tcPr>
            <w:tcW w:w="1704" w:type="dxa"/>
            <w:vAlign w:val="center"/>
          </w:tcPr>
          <w:p w14:paraId="335B0DC1">
            <w:pPr>
              <w:jc w:val="center"/>
              <w:rPr>
                <w:rFonts w:hint="eastAsia" w:ascii="Times New Roman" w:hAnsi="Times New Roman" w:eastAsia="宋体" w:cs="宋体"/>
                <w:b/>
                <w:bCs/>
                <w:sz w:val="24"/>
                <w:szCs w:val="24"/>
                <w:vertAlign w:val="baseline"/>
                <w:lang w:val="en-US" w:eastAsia="zh-CN"/>
              </w:rPr>
            </w:pPr>
            <w:r>
              <w:rPr>
                <w:rFonts w:hint="eastAsia" w:ascii="Times New Roman" w:hAnsi="Times New Roman" w:eastAsia="宋体" w:cs="宋体"/>
                <w:b/>
                <w:bCs/>
                <w:sz w:val="24"/>
                <w:szCs w:val="24"/>
                <w:vertAlign w:val="baseline"/>
                <w:lang w:val="en-US" w:eastAsia="zh-CN"/>
              </w:rPr>
              <w:t>Date changed</w:t>
            </w:r>
          </w:p>
        </w:tc>
        <w:tc>
          <w:tcPr>
            <w:tcW w:w="3219" w:type="dxa"/>
            <w:vAlign w:val="center"/>
          </w:tcPr>
          <w:p w14:paraId="10320658">
            <w:pPr>
              <w:jc w:val="center"/>
              <w:rPr>
                <w:rFonts w:hint="eastAsia" w:ascii="Times New Roman" w:hAnsi="Times New Roman" w:eastAsia="宋体" w:cs="宋体"/>
                <w:b/>
                <w:bCs/>
                <w:sz w:val="24"/>
                <w:szCs w:val="24"/>
                <w:vertAlign w:val="baseline"/>
                <w:lang w:val="en-US" w:eastAsia="zh-CN"/>
              </w:rPr>
            </w:pPr>
            <w:r>
              <w:rPr>
                <w:rFonts w:hint="eastAsia" w:ascii="Times New Roman" w:hAnsi="Times New Roman" w:eastAsia="宋体" w:cs="宋体"/>
                <w:b/>
                <w:bCs/>
                <w:sz w:val="24"/>
                <w:szCs w:val="24"/>
                <w:vertAlign w:val="baseline"/>
                <w:lang w:val="en-US" w:eastAsia="zh-CN"/>
              </w:rPr>
              <w:t>Instructions</w:t>
            </w:r>
          </w:p>
        </w:tc>
      </w:tr>
      <w:tr w14:paraId="474DE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14:paraId="166690B2">
            <w:pPr>
              <w:jc w:val="center"/>
              <w:rPr>
                <w:rFonts w:hint="default" w:ascii="Times New Roman" w:hAnsi="Times New Roman" w:eastAsia="宋体" w:cs="宋体"/>
                <w:b w:val="0"/>
                <w:bCs w:val="0"/>
                <w:sz w:val="24"/>
                <w:szCs w:val="24"/>
                <w:vertAlign w:val="baseline"/>
                <w:lang w:val="en-US" w:eastAsia="zh-CN"/>
              </w:rPr>
            </w:pPr>
            <w:r>
              <w:rPr>
                <w:rFonts w:hint="eastAsia" w:ascii="Times New Roman" w:hAnsi="Times New Roman" w:eastAsia="宋体" w:cs="宋体"/>
                <w:b w:val="0"/>
                <w:bCs w:val="0"/>
                <w:sz w:val="24"/>
                <w:szCs w:val="24"/>
                <w:vertAlign w:val="baseline"/>
                <w:lang w:val="en-US" w:eastAsia="zh-CN"/>
              </w:rPr>
              <w:t>V1.0</w:t>
            </w:r>
          </w:p>
        </w:tc>
        <w:tc>
          <w:tcPr>
            <w:tcW w:w="1704" w:type="dxa"/>
            <w:vAlign w:val="center"/>
          </w:tcPr>
          <w:p w14:paraId="3E27E0B7">
            <w:pPr>
              <w:jc w:val="center"/>
              <w:rPr>
                <w:rFonts w:hint="default" w:ascii="Times New Roman" w:hAnsi="Times New Roman" w:eastAsia="宋体" w:cs="宋体"/>
                <w:b w:val="0"/>
                <w:bCs w:val="0"/>
                <w:sz w:val="24"/>
                <w:szCs w:val="24"/>
                <w:vertAlign w:val="baseline"/>
                <w:lang w:val="en-US" w:eastAsia="zh-CN"/>
              </w:rPr>
            </w:pPr>
            <w:r>
              <w:rPr>
                <w:rFonts w:hint="eastAsia" w:ascii="Times New Roman" w:hAnsi="Times New Roman" w:eastAsia="宋体" w:cs="宋体"/>
                <w:b w:val="0"/>
                <w:bCs w:val="0"/>
                <w:sz w:val="24"/>
                <w:szCs w:val="24"/>
                <w:vertAlign w:val="baseline"/>
                <w:lang w:val="en-US" w:eastAsia="zh-CN"/>
              </w:rPr>
              <w:t>Gina</w:t>
            </w:r>
          </w:p>
        </w:tc>
        <w:tc>
          <w:tcPr>
            <w:tcW w:w="1704" w:type="dxa"/>
            <w:vAlign w:val="center"/>
          </w:tcPr>
          <w:p w14:paraId="78B9C429">
            <w:pPr>
              <w:jc w:val="center"/>
              <w:rPr>
                <w:rFonts w:hint="default" w:ascii="Times New Roman" w:hAnsi="Times New Roman" w:eastAsia="宋体" w:cs="宋体"/>
                <w:b w:val="0"/>
                <w:bCs w:val="0"/>
                <w:sz w:val="24"/>
                <w:szCs w:val="24"/>
                <w:vertAlign w:val="baseline"/>
                <w:lang w:val="en-US" w:eastAsia="zh-CN"/>
              </w:rPr>
            </w:pPr>
            <w:r>
              <w:rPr>
                <w:rFonts w:hint="eastAsia" w:ascii="Times New Roman" w:hAnsi="Times New Roman" w:eastAsia="宋体" w:cs="宋体"/>
                <w:b w:val="0"/>
                <w:bCs w:val="0"/>
                <w:sz w:val="24"/>
                <w:szCs w:val="24"/>
                <w:vertAlign w:val="baseline"/>
                <w:lang w:val="en-US" w:eastAsia="zh-CN"/>
              </w:rPr>
              <w:t>2025.4.18</w:t>
            </w:r>
          </w:p>
        </w:tc>
        <w:tc>
          <w:tcPr>
            <w:tcW w:w="3219" w:type="dxa"/>
          </w:tcPr>
          <w:p w14:paraId="415934CB">
            <w:pPr>
              <w:jc w:val="center"/>
              <w:rPr>
                <w:rFonts w:hint="default" w:ascii="Times New Roman" w:hAnsi="Times New Roman" w:eastAsia="宋体" w:cs="宋体"/>
                <w:b w:val="0"/>
                <w:bCs w:val="0"/>
                <w:sz w:val="24"/>
                <w:szCs w:val="24"/>
                <w:vertAlign w:val="baseline"/>
                <w:lang w:val="en-US" w:eastAsia="zh-CN"/>
              </w:rPr>
            </w:pPr>
            <w:r>
              <w:rPr>
                <w:rFonts w:hint="eastAsia" w:ascii="Times New Roman" w:hAnsi="Times New Roman" w:eastAsia="宋体" w:cs="宋体"/>
                <w:b w:val="0"/>
                <w:bCs w:val="0"/>
                <w:sz w:val="24"/>
                <w:szCs w:val="24"/>
                <w:vertAlign w:val="baseline"/>
                <w:lang w:val="en-US" w:eastAsia="zh-CN"/>
              </w:rPr>
              <w:t xml:space="preserve"> First draft </w:t>
            </w:r>
          </w:p>
        </w:tc>
      </w:tr>
      <w:tr w14:paraId="1B2EE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14:paraId="15033BD5">
            <w:pPr>
              <w:jc w:val="center"/>
              <w:rPr>
                <w:rFonts w:hint="default" w:ascii="Times New Roman" w:hAnsi="Times New Roman" w:eastAsia="宋体" w:cs="宋体"/>
                <w:b w:val="0"/>
                <w:bCs w:val="0"/>
                <w:sz w:val="24"/>
                <w:szCs w:val="24"/>
                <w:vertAlign w:val="baseline"/>
                <w:lang w:val="en-US" w:eastAsia="zh-CN"/>
              </w:rPr>
            </w:pPr>
            <w:r>
              <w:rPr>
                <w:rFonts w:hint="eastAsia" w:ascii="Times New Roman" w:hAnsi="Times New Roman" w:eastAsia="宋体" w:cs="宋体"/>
                <w:b w:val="0"/>
                <w:bCs w:val="0"/>
                <w:sz w:val="24"/>
                <w:szCs w:val="24"/>
                <w:vertAlign w:val="baseline"/>
                <w:lang w:val="en-US" w:eastAsia="zh-CN"/>
              </w:rPr>
              <w:t>V2.0</w:t>
            </w:r>
          </w:p>
        </w:tc>
        <w:tc>
          <w:tcPr>
            <w:tcW w:w="1704" w:type="dxa"/>
            <w:vAlign w:val="center"/>
          </w:tcPr>
          <w:p w14:paraId="1669020F">
            <w:pPr>
              <w:jc w:val="center"/>
              <w:rPr>
                <w:rFonts w:hint="default" w:ascii="Times New Roman" w:hAnsi="Times New Roman" w:eastAsia="宋体" w:cs="宋体"/>
                <w:b w:val="0"/>
                <w:bCs w:val="0"/>
                <w:sz w:val="24"/>
                <w:szCs w:val="24"/>
                <w:vertAlign w:val="baseline"/>
                <w:lang w:val="en-US" w:eastAsia="zh-CN"/>
              </w:rPr>
            </w:pPr>
            <w:r>
              <w:rPr>
                <w:rFonts w:hint="eastAsia" w:ascii="Times New Roman" w:hAnsi="Times New Roman" w:eastAsia="宋体" w:cs="宋体"/>
                <w:b w:val="0"/>
                <w:bCs w:val="0"/>
                <w:sz w:val="24"/>
                <w:szCs w:val="24"/>
                <w:vertAlign w:val="baseline"/>
                <w:lang w:val="en-US" w:eastAsia="zh-CN"/>
              </w:rPr>
              <w:t>Gina</w:t>
            </w:r>
          </w:p>
        </w:tc>
        <w:tc>
          <w:tcPr>
            <w:tcW w:w="1704" w:type="dxa"/>
            <w:vAlign w:val="center"/>
          </w:tcPr>
          <w:p w14:paraId="1DF0F832">
            <w:pPr>
              <w:jc w:val="center"/>
              <w:rPr>
                <w:rFonts w:hint="default" w:ascii="Times New Roman" w:hAnsi="Times New Roman" w:eastAsia="宋体" w:cs="宋体"/>
                <w:b w:val="0"/>
                <w:bCs w:val="0"/>
                <w:sz w:val="24"/>
                <w:szCs w:val="24"/>
                <w:vertAlign w:val="baseline"/>
                <w:lang w:val="en-US" w:eastAsia="zh-CN"/>
              </w:rPr>
            </w:pPr>
            <w:r>
              <w:rPr>
                <w:rFonts w:hint="eastAsia" w:ascii="Times New Roman" w:hAnsi="Times New Roman" w:eastAsia="宋体" w:cs="宋体"/>
                <w:b w:val="0"/>
                <w:bCs w:val="0"/>
                <w:sz w:val="24"/>
                <w:szCs w:val="24"/>
                <w:vertAlign w:val="baseline"/>
                <w:lang w:val="en-US" w:eastAsia="zh-CN"/>
              </w:rPr>
              <w:t>2025.4.21</w:t>
            </w:r>
          </w:p>
        </w:tc>
        <w:tc>
          <w:tcPr>
            <w:tcW w:w="3219" w:type="dxa"/>
          </w:tcPr>
          <w:p w14:paraId="7653D713">
            <w:pPr>
              <w:jc w:val="center"/>
              <w:rPr>
                <w:rFonts w:hint="default" w:ascii="Times New Roman" w:hAnsi="Times New Roman" w:eastAsia="宋体" w:cs="宋体"/>
                <w:b w:val="0"/>
                <w:bCs w:val="0"/>
                <w:sz w:val="24"/>
                <w:szCs w:val="24"/>
                <w:vertAlign w:val="baseline"/>
                <w:lang w:val="en-US" w:eastAsia="zh-CN"/>
              </w:rPr>
            </w:pPr>
            <w:r>
              <w:rPr>
                <w:rFonts w:hint="eastAsia" w:ascii="Times New Roman" w:hAnsi="Times New Roman" w:eastAsia="宋体" w:cs="宋体"/>
                <w:b w:val="0"/>
                <w:bCs w:val="0"/>
                <w:sz w:val="24"/>
                <w:szCs w:val="24"/>
                <w:vertAlign w:val="baseline"/>
                <w:lang w:val="en-US" w:eastAsia="zh-CN"/>
              </w:rPr>
              <w:t>Add a schematic diagram of the controller, version description, header and footer</w:t>
            </w:r>
          </w:p>
        </w:tc>
      </w:tr>
      <w:tr w14:paraId="7367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shd w:val="clear" w:color="auto" w:fill="auto"/>
            <w:vAlign w:val="center"/>
          </w:tcPr>
          <w:p w14:paraId="403B376C">
            <w:pPr>
              <w:jc w:val="center"/>
              <w:rPr>
                <w:rFonts w:hint="default" w:ascii="Times New Roman" w:hAnsi="Times New Roman" w:eastAsia="宋体" w:cs="宋体"/>
                <w:b w:val="0"/>
                <w:bCs w:val="0"/>
                <w:kern w:val="2"/>
                <w:sz w:val="24"/>
                <w:szCs w:val="24"/>
                <w:vertAlign w:val="baseline"/>
                <w:lang w:val="en-US" w:eastAsia="zh-CN" w:bidi="ar-SA"/>
                <w14:ligatures w14:val="standardContextual"/>
              </w:rPr>
            </w:pPr>
            <w:r>
              <w:rPr>
                <w:rFonts w:hint="eastAsia" w:ascii="Times New Roman" w:hAnsi="Times New Roman" w:eastAsia="宋体" w:cs="宋体"/>
                <w:b w:val="0"/>
                <w:bCs w:val="0"/>
                <w:sz w:val="24"/>
                <w:szCs w:val="24"/>
                <w:vertAlign w:val="baseline"/>
                <w:lang w:val="en-US" w:eastAsia="zh-CN"/>
              </w:rPr>
              <w:t>V3.0</w:t>
            </w:r>
          </w:p>
        </w:tc>
        <w:tc>
          <w:tcPr>
            <w:tcW w:w="1704" w:type="dxa"/>
            <w:shd w:val="clear" w:color="auto" w:fill="auto"/>
            <w:vAlign w:val="center"/>
          </w:tcPr>
          <w:p w14:paraId="515F2561">
            <w:pPr>
              <w:jc w:val="center"/>
              <w:rPr>
                <w:rFonts w:hint="default" w:ascii="Times New Roman" w:hAnsi="Times New Roman" w:eastAsia="宋体" w:cs="宋体"/>
                <w:b w:val="0"/>
                <w:bCs w:val="0"/>
                <w:kern w:val="2"/>
                <w:sz w:val="24"/>
                <w:szCs w:val="24"/>
                <w:vertAlign w:val="baseline"/>
                <w:lang w:val="en-US" w:eastAsia="zh-CN" w:bidi="ar-SA"/>
                <w14:ligatures w14:val="standardContextual"/>
              </w:rPr>
            </w:pPr>
            <w:r>
              <w:rPr>
                <w:rFonts w:hint="eastAsia" w:ascii="Times New Roman" w:hAnsi="Times New Roman" w:eastAsia="宋体" w:cs="宋体"/>
                <w:b w:val="0"/>
                <w:bCs w:val="0"/>
                <w:sz w:val="24"/>
                <w:szCs w:val="24"/>
                <w:vertAlign w:val="baseline"/>
                <w:lang w:val="en-US" w:eastAsia="zh-CN"/>
              </w:rPr>
              <w:t>Gina</w:t>
            </w:r>
          </w:p>
        </w:tc>
        <w:tc>
          <w:tcPr>
            <w:tcW w:w="1704" w:type="dxa"/>
            <w:shd w:val="clear" w:color="auto" w:fill="auto"/>
            <w:vAlign w:val="center"/>
          </w:tcPr>
          <w:p w14:paraId="6EC7EEAE">
            <w:pPr>
              <w:jc w:val="center"/>
              <w:rPr>
                <w:rFonts w:hint="default" w:ascii="Times New Roman" w:hAnsi="Times New Roman" w:eastAsia="宋体" w:cs="宋体"/>
                <w:b w:val="0"/>
                <w:bCs w:val="0"/>
                <w:kern w:val="2"/>
                <w:sz w:val="24"/>
                <w:szCs w:val="24"/>
                <w:vertAlign w:val="baseline"/>
                <w:lang w:val="en-US" w:eastAsia="zh-CN" w:bidi="ar-SA"/>
                <w14:ligatures w14:val="standardContextual"/>
              </w:rPr>
            </w:pPr>
            <w:r>
              <w:rPr>
                <w:rFonts w:hint="eastAsia" w:ascii="Times New Roman" w:hAnsi="Times New Roman" w:eastAsia="宋体" w:cs="宋体"/>
                <w:b w:val="0"/>
                <w:bCs w:val="0"/>
                <w:sz w:val="24"/>
                <w:szCs w:val="24"/>
                <w:vertAlign w:val="baseline"/>
                <w:lang w:val="en-US" w:eastAsia="zh-CN"/>
              </w:rPr>
              <w:t>2025.4.21</w:t>
            </w:r>
          </w:p>
        </w:tc>
        <w:tc>
          <w:tcPr>
            <w:tcW w:w="3219" w:type="dxa"/>
            <w:shd w:val="clear" w:color="auto" w:fill="auto"/>
            <w:vAlign w:val="top"/>
          </w:tcPr>
          <w:p w14:paraId="2A5D25C7">
            <w:pPr>
              <w:jc w:val="center"/>
              <w:rPr>
                <w:rFonts w:hint="default" w:ascii="Times New Roman" w:hAnsi="Times New Roman" w:eastAsia="宋体" w:cs="宋体"/>
                <w:b w:val="0"/>
                <w:bCs w:val="0"/>
                <w:kern w:val="2"/>
                <w:sz w:val="24"/>
                <w:szCs w:val="24"/>
                <w:vertAlign w:val="baseline"/>
                <w:lang w:val="en-US" w:eastAsia="zh-CN" w:bidi="ar-SA"/>
                <w14:ligatures w14:val="standardContextual"/>
              </w:rPr>
            </w:pPr>
            <w:r>
              <w:rPr>
                <w:rFonts w:hint="eastAsia" w:ascii="Times New Roman" w:hAnsi="Times New Roman" w:eastAsia="宋体" w:cs="宋体"/>
                <w:b w:val="0"/>
                <w:bCs w:val="0"/>
                <w:sz w:val="24"/>
                <w:szCs w:val="24"/>
                <w:vertAlign w:val="baseline"/>
                <w:lang w:val="en-US" w:eastAsia="zh-CN"/>
              </w:rPr>
              <w:t>Add the schematic diagram of the bracket and screen hook, and modify the image number and page number</w:t>
            </w:r>
          </w:p>
        </w:tc>
      </w:tr>
      <w:tr w14:paraId="08F4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shd w:val="clear" w:color="auto" w:fill="auto"/>
            <w:vAlign w:val="center"/>
          </w:tcPr>
          <w:p w14:paraId="5BC0F1EF">
            <w:pPr>
              <w:jc w:val="center"/>
              <w:rPr>
                <w:rFonts w:hint="default" w:ascii="Times New Roman" w:hAnsi="Times New Roman" w:eastAsia="宋体" w:cs="宋体"/>
                <w:b w:val="0"/>
                <w:bCs w:val="0"/>
                <w:kern w:val="2"/>
                <w:sz w:val="24"/>
                <w:szCs w:val="24"/>
                <w:vertAlign w:val="baseline"/>
                <w:lang w:val="en-US" w:eastAsia="zh-CN" w:bidi="ar-SA"/>
                <w14:ligatures w14:val="standardContextual"/>
              </w:rPr>
            </w:pPr>
            <w:r>
              <w:rPr>
                <w:rFonts w:hint="eastAsia" w:ascii="Times New Roman" w:hAnsi="Times New Roman" w:eastAsia="宋体" w:cs="宋体"/>
                <w:b w:val="0"/>
                <w:bCs w:val="0"/>
                <w:sz w:val="24"/>
                <w:szCs w:val="24"/>
                <w:vertAlign w:val="baseline"/>
                <w:lang w:val="en-US" w:eastAsia="zh-CN"/>
              </w:rPr>
              <w:t>V3.1</w:t>
            </w:r>
          </w:p>
        </w:tc>
        <w:tc>
          <w:tcPr>
            <w:tcW w:w="1704" w:type="dxa"/>
            <w:shd w:val="clear" w:color="auto" w:fill="auto"/>
            <w:vAlign w:val="center"/>
          </w:tcPr>
          <w:p w14:paraId="700B3DCE">
            <w:pPr>
              <w:jc w:val="center"/>
              <w:rPr>
                <w:rFonts w:hint="eastAsia" w:ascii="Times New Roman" w:hAnsi="Times New Roman" w:eastAsia="宋体" w:cs="宋体"/>
                <w:b w:val="0"/>
                <w:bCs w:val="0"/>
                <w:kern w:val="2"/>
                <w:sz w:val="24"/>
                <w:szCs w:val="24"/>
                <w:vertAlign w:val="baseline"/>
                <w:lang w:val="en-US" w:eastAsia="zh-CN" w:bidi="ar-SA"/>
                <w14:ligatures w14:val="standardContextual"/>
              </w:rPr>
            </w:pPr>
            <w:r>
              <w:rPr>
                <w:rFonts w:hint="eastAsia" w:ascii="Times New Roman" w:hAnsi="Times New Roman" w:eastAsia="宋体" w:cs="宋体"/>
                <w:b w:val="0"/>
                <w:bCs w:val="0"/>
                <w:sz w:val="24"/>
                <w:szCs w:val="24"/>
                <w:vertAlign w:val="baseline"/>
                <w:lang w:val="en-US" w:eastAsia="zh-CN"/>
              </w:rPr>
              <w:t>Gina</w:t>
            </w:r>
          </w:p>
        </w:tc>
        <w:tc>
          <w:tcPr>
            <w:tcW w:w="1704" w:type="dxa"/>
            <w:shd w:val="clear" w:color="auto" w:fill="auto"/>
            <w:vAlign w:val="center"/>
          </w:tcPr>
          <w:p w14:paraId="14D7E75B">
            <w:pPr>
              <w:jc w:val="center"/>
              <w:rPr>
                <w:rFonts w:hint="eastAsia" w:ascii="Times New Roman" w:hAnsi="Times New Roman" w:eastAsia="宋体" w:cs="宋体"/>
                <w:b w:val="0"/>
                <w:bCs w:val="0"/>
                <w:kern w:val="2"/>
                <w:sz w:val="24"/>
                <w:szCs w:val="24"/>
                <w:vertAlign w:val="baseline"/>
                <w:lang w:val="en-US" w:eastAsia="zh-CN" w:bidi="ar-SA"/>
                <w14:ligatures w14:val="standardContextual"/>
              </w:rPr>
            </w:pPr>
            <w:r>
              <w:rPr>
                <w:rFonts w:hint="eastAsia" w:ascii="Times New Roman" w:hAnsi="Times New Roman" w:eastAsia="宋体" w:cs="宋体"/>
                <w:b w:val="0"/>
                <w:bCs w:val="0"/>
                <w:sz w:val="24"/>
                <w:szCs w:val="24"/>
                <w:vertAlign w:val="baseline"/>
                <w:lang w:val="en-US" w:eastAsia="zh-CN"/>
              </w:rPr>
              <w:t>2025.5.7</w:t>
            </w:r>
          </w:p>
        </w:tc>
        <w:tc>
          <w:tcPr>
            <w:tcW w:w="3219" w:type="dxa"/>
            <w:shd w:val="clear" w:color="auto" w:fill="auto"/>
            <w:vAlign w:val="top"/>
          </w:tcPr>
          <w:p w14:paraId="1455E4ED">
            <w:pPr>
              <w:jc w:val="center"/>
              <w:rPr>
                <w:rFonts w:hint="eastAsia" w:ascii="Times New Roman" w:hAnsi="Times New Roman" w:eastAsia="宋体" w:cs="宋体"/>
                <w:b w:val="0"/>
                <w:bCs w:val="0"/>
                <w:kern w:val="2"/>
                <w:sz w:val="24"/>
                <w:szCs w:val="24"/>
                <w:vertAlign w:val="baseline"/>
                <w:lang w:val="en-US" w:eastAsia="zh-CN" w:bidi="ar-SA"/>
                <w14:ligatures w14:val="standardContextual"/>
              </w:rPr>
            </w:pPr>
            <w:r>
              <w:rPr>
                <w:rFonts w:hint="eastAsia" w:ascii="Times New Roman" w:hAnsi="Times New Roman" w:eastAsia="宋体" w:cs="宋体"/>
                <w:b w:val="0"/>
                <w:bCs w:val="0"/>
                <w:sz w:val="24"/>
                <w:szCs w:val="24"/>
                <w:vertAlign w:val="baseline"/>
                <w:lang w:val="en-US" w:eastAsia="zh-CN"/>
              </w:rPr>
              <w:t>Modify the image number and page number</w:t>
            </w:r>
          </w:p>
        </w:tc>
      </w:tr>
    </w:tbl>
    <w:p w14:paraId="2690E265">
      <w:pPr>
        <w:jc w:val="center"/>
        <w:rPr>
          <w:rFonts w:ascii="Times New Roman" w:hAnsi="Times New Roman" w:eastAsia="宋体"/>
          <w:b/>
          <w:bCs/>
          <w:sz w:val="24"/>
        </w:rPr>
      </w:pPr>
      <w:r>
        <w:rPr>
          <w:rFonts w:hint="eastAsia" w:ascii="Times New Roman" w:hAnsi="Times New Roman" w:eastAsia="宋体" w:cs="宋体"/>
          <w:b/>
          <w:bCs/>
          <w:sz w:val="30"/>
          <w:szCs w:val="30"/>
          <w:lang w:val="en-US" w:eastAsia="zh-CN"/>
        </w:rPr>
        <w:t>Version history</w:t>
      </w:r>
      <w:r>
        <w:rPr>
          <w:rFonts w:ascii="Times New Roman" w:hAnsi="Times New Roman" w:eastAsia="宋体"/>
          <w:b/>
          <w:bCs/>
          <w:sz w:val="24"/>
        </w:rPr>
        <w:br w:type="page"/>
      </w:r>
    </w:p>
    <w:p w14:paraId="111C5A8D">
      <w:pPr>
        <w:numPr>
          <w:ilvl w:val="0"/>
          <w:numId w:val="0"/>
        </w:numPr>
        <w:spacing w:line="360" w:lineRule="auto"/>
        <w:ind w:leftChars="0"/>
        <w:jc w:val="center"/>
        <w:rPr>
          <w:rFonts w:ascii="Times New Roman" w:hAnsi="Times New Roman" w:eastAsia="宋体"/>
          <w:sz w:val="24"/>
        </w:rPr>
      </w:pPr>
      <w:r>
        <w:rPr>
          <w:rFonts w:ascii="Times New Roman" w:hAnsi="Times New Roman" w:eastAsia="宋体"/>
          <w:b/>
          <w:bCs/>
          <w:sz w:val="24"/>
        </w:rPr>
        <w:fldChar w:fldCharType="begin"/>
      </w:r>
      <w:r>
        <w:rPr>
          <w:rFonts w:ascii="Times New Roman" w:hAnsi="Times New Roman" w:eastAsia="宋体"/>
          <w:b/>
          <w:bCs/>
          <w:sz w:val="24"/>
        </w:rPr>
        <w:instrText xml:space="preserve"> HYPERLINK \l _Toc8370 </w:instrText>
      </w:r>
      <w:r>
        <w:rPr>
          <w:rFonts w:ascii="Times New Roman" w:hAnsi="Times New Roman" w:eastAsia="宋体"/>
          <w:b/>
          <w:bCs/>
          <w:sz w:val="24"/>
        </w:rPr>
        <w:fldChar w:fldCharType="separate"/>
      </w:r>
      <w:r>
        <w:rPr>
          <w:rFonts w:hint="eastAsia" w:ascii="Times New Roman" w:hAnsi="Times New Roman" w:eastAsia="宋体"/>
          <w:b/>
          <w:bCs/>
          <w:sz w:val="24"/>
          <w:szCs w:val="32"/>
          <w:lang w:val="en-US" w:eastAsia="zh-CN"/>
        </w:rPr>
        <w:t>V</w:t>
      </w:r>
      <w:r>
        <w:rPr>
          <w:rFonts w:hint="eastAsia" w:ascii="Times New Roman" w:hAnsi="Times New Roman" w:eastAsia="宋体"/>
          <w:b/>
          <w:bCs/>
          <w:sz w:val="24"/>
          <w:szCs w:val="32"/>
        </w:rPr>
        <w:t>ee</w:t>
      </w:r>
      <w:r>
        <w:rPr>
          <w:rFonts w:hint="eastAsia" w:ascii="Times New Roman" w:hAnsi="Times New Roman" w:eastAsia="宋体"/>
          <w:b/>
          <w:bCs/>
          <w:sz w:val="24"/>
          <w:szCs w:val="32"/>
          <w:lang w:val="en-US" w:eastAsia="zh-CN"/>
        </w:rPr>
        <w:t>L</w:t>
      </w:r>
      <w:r>
        <w:rPr>
          <w:rFonts w:hint="eastAsia" w:ascii="Times New Roman" w:hAnsi="Times New Roman" w:eastAsia="宋体"/>
          <w:b/>
          <w:bCs/>
          <w:sz w:val="24"/>
          <w:szCs w:val="32"/>
        </w:rPr>
        <w:t>uameMulti-screen splicing intelligent display system user manual</w:t>
      </w:r>
      <w:r>
        <w:rPr>
          <w:rFonts w:ascii="Times New Roman" w:hAnsi="Times New Roman" w:eastAsia="宋体"/>
          <w:b/>
          <w:bCs/>
          <w:sz w:val="24"/>
        </w:rPr>
        <w:fldChar w:fldCharType="end"/>
      </w:r>
    </w:p>
    <w:p w14:paraId="4C4014FC">
      <w:pPr>
        <w:pStyle w:val="15"/>
        <w:tabs>
          <w:tab w:val="right" w:leader="dot" w:pos="8306"/>
        </w:tabs>
        <w:rPr>
          <w:rFonts w:ascii="Times New Roman" w:hAnsi="Times New Roman" w:eastAsia="宋体"/>
          <w:b/>
          <w:bCs/>
          <w:sz w:val="24"/>
        </w:rPr>
      </w:pPr>
      <w:r>
        <w:rPr>
          <w:rFonts w:ascii="Times New Roman" w:hAnsi="Times New Roman" w:eastAsia="宋体"/>
          <w:b/>
          <w:bCs/>
          <w:sz w:val="24"/>
        </w:rPr>
        <w:fldChar w:fldCharType="begin"/>
      </w:r>
      <w:r>
        <w:rPr>
          <w:rFonts w:ascii="Times New Roman" w:hAnsi="Times New Roman" w:eastAsia="宋体"/>
          <w:b/>
          <w:bCs/>
          <w:sz w:val="24"/>
        </w:rPr>
        <w:instrText xml:space="preserve"> HYPERLINK \l _Toc12522 </w:instrText>
      </w:r>
      <w:r>
        <w:rPr>
          <w:rFonts w:ascii="Times New Roman" w:hAnsi="Times New Roman" w:eastAsia="宋体"/>
          <w:b/>
          <w:bCs/>
          <w:sz w:val="24"/>
        </w:rPr>
        <w:fldChar w:fldCharType="separate"/>
      </w:r>
      <w:r>
        <w:rPr>
          <w:rFonts w:hint="default" w:ascii="Times New Roman" w:hAnsi="Times New Roman" w:eastAsia="宋体" w:cs="Times New Roman"/>
          <w:b/>
          <w:bCs/>
          <w:sz w:val="24"/>
          <w:szCs w:val="28"/>
          <w:lang w:val="en-US" w:eastAsia="zh-CN"/>
        </w:rPr>
        <w:t xml:space="preserve">1. </w:t>
      </w:r>
      <w:r>
        <w:rPr>
          <w:rFonts w:hint="eastAsia" w:ascii="Times New Roman" w:hAnsi="Times New Roman" w:eastAsia="宋体"/>
          <w:b/>
          <w:bCs/>
          <w:sz w:val="24"/>
          <w:szCs w:val="30"/>
        </w:rPr>
        <w:t>Product composition</w:t>
      </w:r>
      <w:r>
        <w:rPr>
          <w:rFonts w:ascii="Times New Roman" w:hAnsi="Times New Roman" w:eastAsia="宋体"/>
          <w:b/>
          <w:bCs/>
          <w:sz w:val="24"/>
        </w:rPr>
        <w:tab/>
      </w:r>
      <w:r>
        <w:rPr>
          <w:rFonts w:hint="eastAsia" w:ascii="Times New Roman" w:hAnsi="Times New Roman" w:eastAsia="宋体"/>
          <w:b/>
          <w:bCs/>
          <w:sz w:val="24"/>
          <w:lang w:val="en-US" w:eastAsia="zh-CN"/>
        </w:rPr>
        <w:t>4</w:t>
      </w:r>
      <w:r>
        <w:rPr>
          <w:rFonts w:ascii="Times New Roman" w:hAnsi="Times New Roman" w:eastAsia="宋体"/>
          <w:b/>
          <w:bCs/>
          <w:sz w:val="24"/>
        </w:rPr>
        <w:fldChar w:fldCharType="end"/>
      </w:r>
    </w:p>
    <w:p w14:paraId="41EF77DF">
      <w:pPr>
        <w:pStyle w:val="17"/>
        <w:tabs>
          <w:tab w:val="right" w:leader="dot" w:pos="8306"/>
        </w:tabs>
        <w:rPr>
          <w:rFonts w:ascii="Times New Roman" w:hAnsi="Times New Roman" w:eastAsia="宋体"/>
          <w:sz w:val="24"/>
        </w:rPr>
      </w:pPr>
      <w:r>
        <w:rPr>
          <w:rFonts w:ascii="Times New Roman" w:hAnsi="Times New Roman" w:eastAsia="宋体"/>
          <w:sz w:val="24"/>
        </w:rPr>
        <w:fldChar w:fldCharType="begin"/>
      </w:r>
      <w:r>
        <w:rPr>
          <w:rFonts w:ascii="Times New Roman" w:hAnsi="Times New Roman" w:eastAsia="宋体"/>
          <w:sz w:val="24"/>
        </w:rPr>
        <w:instrText xml:space="preserve"> HYPERLINK \l _Toc6519 </w:instrText>
      </w:r>
      <w:r>
        <w:rPr>
          <w:rFonts w:ascii="Times New Roman" w:hAnsi="Times New Roman" w:eastAsia="宋体"/>
          <w:sz w:val="24"/>
        </w:rPr>
        <w:fldChar w:fldCharType="separate"/>
      </w:r>
      <w:r>
        <w:rPr>
          <w:rFonts w:hint="default" w:ascii="Times New Roman" w:hAnsi="Times New Roman" w:eastAsia="宋体" w:cs="Times New Roman"/>
          <w:bCs/>
          <w:sz w:val="24"/>
          <w:szCs w:val="28"/>
          <w:lang w:val="en-US" w:eastAsia="zh-CN"/>
        </w:rPr>
        <w:t xml:space="preserve">1.1. </w:t>
      </w:r>
      <w:r>
        <w:rPr>
          <w:rFonts w:hint="eastAsia" w:ascii="Times New Roman" w:hAnsi="Times New Roman" w:eastAsia="宋体" w:cs="宋体"/>
          <w:bCs/>
          <w:sz w:val="24"/>
          <w:szCs w:val="28"/>
          <w:lang w:val="en-US" w:eastAsia="zh-CN"/>
        </w:rPr>
        <w:t>Main Components</w:t>
      </w:r>
      <w:r>
        <w:rPr>
          <w:rFonts w:ascii="Times New Roman" w:hAnsi="Times New Roman" w:eastAsia="宋体"/>
          <w:sz w:val="24"/>
        </w:rPr>
        <w:tab/>
      </w:r>
      <w:r>
        <w:rPr>
          <w:rFonts w:hint="eastAsia" w:ascii="Times New Roman" w:hAnsi="Times New Roman" w:eastAsia="宋体"/>
          <w:sz w:val="24"/>
          <w:lang w:val="en-US" w:eastAsia="zh-CN"/>
        </w:rPr>
        <w:t>4</w:t>
      </w:r>
      <w:r>
        <w:rPr>
          <w:rFonts w:ascii="Times New Roman" w:hAnsi="Times New Roman" w:eastAsia="宋体"/>
          <w:sz w:val="24"/>
        </w:rPr>
        <w:fldChar w:fldCharType="end"/>
      </w:r>
    </w:p>
    <w:p w14:paraId="0274DAC0">
      <w:pPr>
        <w:pStyle w:val="17"/>
        <w:tabs>
          <w:tab w:val="right" w:leader="dot" w:pos="8306"/>
        </w:tabs>
        <w:rPr>
          <w:rFonts w:ascii="Times New Roman" w:hAnsi="Times New Roman" w:eastAsia="宋体"/>
          <w:sz w:val="24"/>
        </w:rPr>
      </w:pPr>
      <w:r>
        <w:rPr>
          <w:rFonts w:ascii="Times New Roman" w:hAnsi="Times New Roman" w:eastAsia="宋体"/>
          <w:sz w:val="24"/>
        </w:rPr>
        <w:fldChar w:fldCharType="begin"/>
      </w:r>
      <w:r>
        <w:rPr>
          <w:rFonts w:ascii="Times New Roman" w:hAnsi="Times New Roman" w:eastAsia="宋体"/>
          <w:sz w:val="24"/>
        </w:rPr>
        <w:instrText xml:space="preserve"> HYPERLINK \l _Toc9632 </w:instrText>
      </w:r>
      <w:r>
        <w:rPr>
          <w:rFonts w:ascii="Times New Roman" w:hAnsi="Times New Roman" w:eastAsia="宋体"/>
          <w:sz w:val="24"/>
        </w:rPr>
        <w:fldChar w:fldCharType="separate"/>
      </w:r>
      <w:r>
        <w:rPr>
          <w:rFonts w:hint="default" w:ascii="Times New Roman" w:hAnsi="Times New Roman" w:eastAsia="宋体" w:cs="Times New Roman"/>
          <w:bCs/>
          <w:sz w:val="24"/>
          <w:szCs w:val="28"/>
          <w:lang w:val="en-US" w:eastAsia="zh-CN"/>
        </w:rPr>
        <w:t xml:space="preserve">1.2. </w:t>
      </w:r>
      <w:r>
        <w:rPr>
          <w:rFonts w:hint="eastAsia" w:ascii="Times New Roman" w:hAnsi="Times New Roman" w:eastAsia="宋体" w:cs="宋体"/>
          <w:bCs/>
          <w:sz w:val="24"/>
          <w:szCs w:val="28"/>
          <w:lang w:val="en-US" w:eastAsia="zh-CN"/>
        </w:rPr>
        <w:t>Main accessories</w:t>
      </w:r>
      <w:r>
        <w:rPr>
          <w:rFonts w:ascii="Times New Roman" w:hAnsi="Times New Roman" w:eastAsia="宋体"/>
          <w:sz w:val="24"/>
        </w:rPr>
        <w:tab/>
      </w:r>
      <w:r>
        <w:rPr>
          <w:rFonts w:hint="eastAsia" w:ascii="Times New Roman" w:hAnsi="Times New Roman" w:eastAsia="宋体"/>
          <w:sz w:val="24"/>
          <w:lang w:val="en-US" w:eastAsia="zh-CN"/>
        </w:rPr>
        <w:t>4</w:t>
      </w:r>
      <w:r>
        <w:rPr>
          <w:rFonts w:ascii="Times New Roman" w:hAnsi="Times New Roman" w:eastAsia="宋体"/>
          <w:sz w:val="24"/>
        </w:rPr>
        <w:fldChar w:fldCharType="end"/>
      </w:r>
    </w:p>
    <w:p w14:paraId="1455EFDD">
      <w:pPr>
        <w:pStyle w:val="15"/>
        <w:tabs>
          <w:tab w:val="right" w:leader="dot" w:pos="8306"/>
        </w:tabs>
        <w:rPr>
          <w:rFonts w:ascii="Times New Roman" w:hAnsi="Times New Roman" w:eastAsia="宋体"/>
          <w:b/>
          <w:bCs/>
          <w:sz w:val="24"/>
        </w:rPr>
      </w:pPr>
      <w:r>
        <w:rPr>
          <w:rFonts w:ascii="Times New Roman" w:hAnsi="Times New Roman" w:eastAsia="宋体"/>
          <w:b/>
          <w:bCs/>
          <w:sz w:val="24"/>
        </w:rPr>
        <w:fldChar w:fldCharType="begin"/>
      </w:r>
      <w:r>
        <w:rPr>
          <w:rFonts w:ascii="Times New Roman" w:hAnsi="Times New Roman" w:eastAsia="宋体"/>
          <w:b/>
          <w:bCs/>
          <w:sz w:val="24"/>
        </w:rPr>
        <w:instrText xml:space="preserve"> HYPERLINK \l _Toc15209 </w:instrText>
      </w:r>
      <w:r>
        <w:rPr>
          <w:rFonts w:ascii="Times New Roman" w:hAnsi="Times New Roman" w:eastAsia="宋体"/>
          <w:b/>
          <w:bCs/>
          <w:sz w:val="24"/>
        </w:rPr>
        <w:fldChar w:fldCharType="separate"/>
      </w:r>
      <w:r>
        <w:rPr>
          <w:rFonts w:hint="default" w:ascii="Times New Roman" w:hAnsi="Times New Roman" w:eastAsia="宋体" w:cs="Times New Roman"/>
          <w:b/>
          <w:bCs/>
          <w:sz w:val="24"/>
          <w:szCs w:val="30"/>
          <w:lang w:val="en-US" w:eastAsia="zh-CN"/>
        </w:rPr>
        <w:t xml:space="preserve">2. </w:t>
      </w:r>
      <w:r>
        <w:rPr>
          <w:rFonts w:hint="eastAsia" w:ascii="Times New Roman" w:hAnsi="Times New Roman" w:eastAsia="宋体"/>
          <w:b/>
          <w:bCs/>
          <w:sz w:val="24"/>
          <w:szCs w:val="30"/>
          <w:lang w:val="en-US" w:eastAsia="zh-CN"/>
        </w:rPr>
        <w:t>Product advantages and disadvantages</w:t>
      </w:r>
      <w:r>
        <w:rPr>
          <w:rFonts w:ascii="Times New Roman" w:hAnsi="Times New Roman" w:eastAsia="宋体"/>
          <w:b/>
          <w:bCs/>
          <w:sz w:val="24"/>
        </w:rPr>
        <w:tab/>
      </w:r>
      <w:r>
        <w:rPr>
          <w:rFonts w:hint="eastAsia" w:ascii="Times New Roman" w:hAnsi="Times New Roman" w:eastAsia="宋体"/>
          <w:b/>
          <w:bCs/>
          <w:sz w:val="24"/>
          <w:lang w:val="en-US" w:eastAsia="zh-CN"/>
        </w:rPr>
        <w:t>5</w:t>
      </w:r>
      <w:r>
        <w:rPr>
          <w:rFonts w:ascii="Times New Roman" w:hAnsi="Times New Roman" w:eastAsia="宋体"/>
          <w:b/>
          <w:bCs/>
          <w:sz w:val="24"/>
        </w:rPr>
        <w:fldChar w:fldCharType="end"/>
      </w:r>
    </w:p>
    <w:p w14:paraId="20C1D4B8">
      <w:pPr>
        <w:pStyle w:val="17"/>
        <w:tabs>
          <w:tab w:val="right" w:leader="dot" w:pos="8306"/>
        </w:tabs>
        <w:rPr>
          <w:rFonts w:ascii="Times New Roman" w:hAnsi="Times New Roman" w:eastAsia="宋体"/>
          <w:sz w:val="24"/>
        </w:rPr>
      </w:pPr>
      <w:r>
        <w:rPr>
          <w:rFonts w:ascii="Times New Roman" w:hAnsi="Times New Roman" w:eastAsia="宋体"/>
          <w:sz w:val="24"/>
        </w:rPr>
        <w:fldChar w:fldCharType="begin"/>
      </w:r>
      <w:r>
        <w:rPr>
          <w:rFonts w:ascii="Times New Roman" w:hAnsi="Times New Roman" w:eastAsia="宋体"/>
          <w:sz w:val="24"/>
        </w:rPr>
        <w:instrText xml:space="preserve"> HYPERLINK \l _Toc26677 </w:instrText>
      </w:r>
      <w:r>
        <w:rPr>
          <w:rFonts w:ascii="Times New Roman" w:hAnsi="Times New Roman" w:eastAsia="宋体"/>
          <w:sz w:val="24"/>
        </w:rPr>
        <w:fldChar w:fldCharType="separate"/>
      </w:r>
      <w:r>
        <w:rPr>
          <w:rFonts w:hint="default" w:ascii="Times New Roman" w:hAnsi="Times New Roman" w:eastAsia="宋体" w:cs="Times New Roman"/>
          <w:bCs/>
          <w:sz w:val="24"/>
          <w:szCs w:val="28"/>
          <w:lang w:val="en-US" w:eastAsia="zh-CN"/>
        </w:rPr>
        <w:t xml:space="preserve">2.1. </w:t>
      </w:r>
      <w:r>
        <w:rPr>
          <w:rFonts w:hint="eastAsia" w:ascii="Times New Roman" w:hAnsi="Times New Roman" w:eastAsia="宋体"/>
          <w:bCs/>
          <w:sz w:val="24"/>
          <w:szCs w:val="28"/>
          <w:lang w:val="en-US" w:eastAsia="zh-CN"/>
        </w:rPr>
        <w:t>Comparison with LCD splicing screens in the same industry</w:t>
      </w:r>
      <w:r>
        <w:rPr>
          <w:rFonts w:ascii="Times New Roman" w:hAnsi="Times New Roman" w:eastAsia="宋体"/>
          <w:sz w:val="24"/>
        </w:rPr>
        <w:tab/>
      </w:r>
      <w:r>
        <w:rPr>
          <w:rFonts w:hint="eastAsia" w:ascii="Times New Roman" w:hAnsi="Times New Roman" w:eastAsia="宋体"/>
          <w:sz w:val="24"/>
          <w:lang w:val="en-US" w:eastAsia="zh-CN"/>
        </w:rPr>
        <w:t>5</w:t>
      </w:r>
      <w:r>
        <w:rPr>
          <w:rFonts w:ascii="Times New Roman" w:hAnsi="Times New Roman" w:eastAsia="宋体"/>
          <w:sz w:val="24"/>
        </w:rPr>
        <w:fldChar w:fldCharType="end"/>
      </w:r>
    </w:p>
    <w:p w14:paraId="7CBF0BE5">
      <w:pPr>
        <w:pStyle w:val="17"/>
        <w:tabs>
          <w:tab w:val="right" w:leader="dot" w:pos="8306"/>
        </w:tabs>
        <w:rPr>
          <w:rFonts w:ascii="Times New Roman" w:hAnsi="Times New Roman" w:eastAsia="宋体"/>
          <w:sz w:val="24"/>
        </w:rPr>
      </w:pPr>
      <w:r>
        <w:rPr>
          <w:rFonts w:ascii="Times New Roman" w:hAnsi="Times New Roman" w:eastAsia="宋体"/>
          <w:sz w:val="24"/>
        </w:rPr>
        <w:fldChar w:fldCharType="begin"/>
      </w:r>
      <w:r>
        <w:rPr>
          <w:rFonts w:ascii="Times New Roman" w:hAnsi="Times New Roman" w:eastAsia="宋体"/>
          <w:sz w:val="24"/>
        </w:rPr>
        <w:instrText xml:space="preserve"> HYPERLINK \l _Toc1463 </w:instrText>
      </w:r>
      <w:r>
        <w:rPr>
          <w:rFonts w:ascii="Times New Roman" w:hAnsi="Times New Roman" w:eastAsia="宋体"/>
          <w:sz w:val="24"/>
        </w:rPr>
        <w:fldChar w:fldCharType="separate"/>
      </w:r>
      <w:r>
        <w:rPr>
          <w:rFonts w:hint="default" w:ascii="Times New Roman" w:hAnsi="Times New Roman" w:eastAsia="宋体" w:cs="Times New Roman"/>
          <w:bCs/>
          <w:sz w:val="24"/>
          <w:szCs w:val="28"/>
          <w:lang w:val="en-US" w:eastAsia="zh-CN"/>
        </w:rPr>
        <w:t xml:space="preserve">2.2. </w:t>
      </w:r>
      <w:r>
        <w:rPr>
          <w:rFonts w:hint="eastAsia" w:ascii="Times New Roman" w:hAnsi="Times New Roman" w:eastAsia="宋体"/>
          <w:bCs/>
          <w:sz w:val="24"/>
          <w:szCs w:val="28"/>
          <w:lang w:val="en-US" w:eastAsia="zh-CN"/>
        </w:rPr>
        <w:t>Compared with LED splicing screen</w:t>
      </w:r>
      <w:r>
        <w:rPr>
          <w:rFonts w:ascii="Times New Roman" w:hAnsi="Times New Roman" w:eastAsia="宋体"/>
          <w:sz w:val="24"/>
        </w:rPr>
        <w:tab/>
      </w:r>
      <w:r>
        <w:rPr>
          <w:rFonts w:hint="eastAsia" w:ascii="Times New Roman" w:hAnsi="Times New Roman" w:eastAsia="宋体"/>
          <w:sz w:val="24"/>
          <w:lang w:val="en-US" w:eastAsia="zh-CN"/>
        </w:rPr>
        <w:t>5</w:t>
      </w:r>
      <w:r>
        <w:rPr>
          <w:rFonts w:ascii="Times New Roman" w:hAnsi="Times New Roman" w:eastAsia="宋体"/>
          <w:sz w:val="24"/>
        </w:rPr>
        <w:fldChar w:fldCharType="end"/>
      </w:r>
    </w:p>
    <w:p w14:paraId="0507AB1F">
      <w:pPr>
        <w:pStyle w:val="15"/>
        <w:tabs>
          <w:tab w:val="right" w:leader="dot" w:pos="8306"/>
        </w:tabs>
        <w:rPr>
          <w:rFonts w:ascii="Times New Roman" w:hAnsi="Times New Roman" w:eastAsia="宋体"/>
          <w:sz w:val="24"/>
        </w:rPr>
      </w:pPr>
      <w:r>
        <w:rPr>
          <w:rFonts w:ascii="Times New Roman" w:hAnsi="Times New Roman" w:eastAsia="宋体"/>
          <w:b/>
          <w:bCs/>
          <w:sz w:val="24"/>
        </w:rPr>
        <w:fldChar w:fldCharType="begin"/>
      </w:r>
      <w:r>
        <w:rPr>
          <w:rFonts w:ascii="Times New Roman" w:hAnsi="Times New Roman" w:eastAsia="宋体"/>
          <w:b/>
          <w:bCs/>
          <w:sz w:val="24"/>
        </w:rPr>
        <w:instrText xml:space="preserve"> HYPERLINK \l _Toc18416 </w:instrText>
      </w:r>
      <w:r>
        <w:rPr>
          <w:rFonts w:ascii="Times New Roman" w:hAnsi="Times New Roman" w:eastAsia="宋体"/>
          <w:b/>
          <w:bCs/>
          <w:sz w:val="24"/>
        </w:rPr>
        <w:fldChar w:fldCharType="separate"/>
      </w:r>
      <w:r>
        <w:rPr>
          <w:rFonts w:hint="default" w:ascii="Times New Roman" w:hAnsi="Times New Roman" w:eastAsia="宋体" w:cs="Times New Roman"/>
          <w:b/>
          <w:bCs/>
          <w:sz w:val="24"/>
          <w:szCs w:val="30"/>
          <w:lang w:val="en-US" w:eastAsia="zh-CN"/>
        </w:rPr>
        <w:t xml:space="preserve">3. </w:t>
      </w:r>
      <w:r>
        <w:rPr>
          <w:rFonts w:hint="eastAsia" w:ascii="Times New Roman" w:hAnsi="Times New Roman" w:eastAsia="宋体"/>
          <w:b/>
          <w:bCs/>
          <w:sz w:val="24"/>
          <w:szCs w:val="30"/>
          <w:lang w:val="en-US" w:eastAsia="zh-CN"/>
        </w:rPr>
        <w:t>Installation Steps</w:t>
      </w:r>
      <w:r>
        <w:rPr>
          <w:rFonts w:ascii="Times New Roman" w:hAnsi="Times New Roman" w:eastAsia="宋体"/>
          <w:b/>
          <w:bCs/>
          <w:sz w:val="24"/>
        </w:rPr>
        <w:tab/>
      </w:r>
      <w:r>
        <w:rPr>
          <w:rFonts w:hint="eastAsia" w:ascii="Times New Roman" w:hAnsi="Times New Roman" w:eastAsia="宋体"/>
          <w:b/>
          <w:bCs/>
          <w:sz w:val="24"/>
          <w:lang w:val="en-US" w:eastAsia="zh-CN"/>
        </w:rPr>
        <w:t>6</w:t>
      </w:r>
      <w:r>
        <w:rPr>
          <w:rFonts w:ascii="Times New Roman" w:hAnsi="Times New Roman" w:eastAsia="宋体"/>
          <w:b/>
          <w:bCs/>
          <w:sz w:val="24"/>
        </w:rPr>
        <w:fldChar w:fldCharType="end"/>
      </w:r>
    </w:p>
    <w:p w14:paraId="261F252C">
      <w:pPr>
        <w:pStyle w:val="17"/>
        <w:tabs>
          <w:tab w:val="right" w:leader="dot" w:pos="8306"/>
        </w:tabs>
        <w:rPr>
          <w:rFonts w:ascii="Times New Roman" w:hAnsi="Times New Roman" w:eastAsia="宋体"/>
          <w:sz w:val="24"/>
        </w:rPr>
      </w:pPr>
      <w:r>
        <w:rPr>
          <w:rFonts w:ascii="Times New Roman" w:hAnsi="Times New Roman" w:eastAsia="宋体"/>
          <w:sz w:val="24"/>
        </w:rPr>
        <w:fldChar w:fldCharType="begin"/>
      </w:r>
      <w:r>
        <w:rPr>
          <w:rFonts w:ascii="Times New Roman" w:hAnsi="Times New Roman" w:eastAsia="宋体"/>
          <w:sz w:val="24"/>
        </w:rPr>
        <w:instrText xml:space="preserve"> HYPERLINK \l _Toc5678 </w:instrText>
      </w:r>
      <w:r>
        <w:rPr>
          <w:rFonts w:ascii="Times New Roman" w:hAnsi="Times New Roman" w:eastAsia="宋体"/>
          <w:sz w:val="24"/>
        </w:rPr>
        <w:fldChar w:fldCharType="separate"/>
      </w:r>
      <w:r>
        <w:rPr>
          <w:rFonts w:hint="default" w:ascii="Times New Roman" w:hAnsi="Times New Roman" w:eastAsia="宋体" w:cs="Times New Roman"/>
          <w:bCs/>
          <w:sz w:val="24"/>
          <w:szCs w:val="28"/>
          <w:lang w:val="en-US" w:eastAsia="zh-CN"/>
        </w:rPr>
        <w:t xml:space="preserve">3.1. </w:t>
      </w:r>
      <w:r>
        <w:rPr>
          <w:rFonts w:hint="eastAsia" w:ascii="Times New Roman" w:hAnsi="Times New Roman" w:eastAsia="宋体"/>
          <w:bCs/>
          <w:sz w:val="24"/>
          <w:szCs w:val="28"/>
          <w:lang w:val="en-US" w:eastAsia="zh-CN"/>
        </w:rPr>
        <w:t>Hardware Installation</w:t>
      </w:r>
      <w:r>
        <w:rPr>
          <w:rFonts w:ascii="Times New Roman" w:hAnsi="Times New Roman" w:eastAsia="宋体"/>
          <w:sz w:val="24"/>
        </w:rPr>
        <w:tab/>
      </w:r>
      <w:r>
        <w:rPr>
          <w:rFonts w:hint="eastAsia" w:ascii="Times New Roman" w:hAnsi="Times New Roman" w:eastAsia="宋体"/>
          <w:sz w:val="24"/>
          <w:lang w:val="en-US" w:eastAsia="zh-CN"/>
        </w:rPr>
        <w:t>6</w:t>
      </w:r>
      <w:r>
        <w:rPr>
          <w:rFonts w:ascii="Times New Roman" w:hAnsi="Times New Roman" w:eastAsia="宋体"/>
          <w:sz w:val="24"/>
        </w:rPr>
        <w:fldChar w:fldCharType="end"/>
      </w:r>
    </w:p>
    <w:p w14:paraId="3E544507">
      <w:pPr>
        <w:pStyle w:val="12"/>
        <w:tabs>
          <w:tab w:val="right" w:leader="dot" w:pos="8306"/>
        </w:tabs>
        <w:rPr>
          <w:rFonts w:ascii="Times New Roman" w:hAnsi="Times New Roman" w:eastAsia="宋体"/>
          <w:sz w:val="24"/>
        </w:rPr>
      </w:pPr>
      <w:r>
        <w:rPr>
          <w:rFonts w:ascii="Times New Roman" w:hAnsi="Times New Roman" w:eastAsia="宋体"/>
          <w:sz w:val="24"/>
        </w:rPr>
        <w:fldChar w:fldCharType="begin"/>
      </w:r>
      <w:r>
        <w:rPr>
          <w:rFonts w:ascii="Times New Roman" w:hAnsi="Times New Roman" w:eastAsia="宋体"/>
          <w:sz w:val="24"/>
        </w:rPr>
        <w:instrText xml:space="preserve"> HYPERLINK \l _Toc22015 </w:instrText>
      </w:r>
      <w:r>
        <w:rPr>
          <w:rFonts w:ascii="Times New Roman" w:hAnsi="Times New Roman" w:eastAsia="宋体"/>
          <w:sz w:val="24"/>
        </w:rPr>
        <w:fldChar w:fldCharType="separate"/>
      </w:r>
      <w:r>
        <w:rPr>
          <w:rFonts w:hint="default" w:ascii="Times New Roman" w:hAnsi="Times New Roman" w:eastAsia="宋体"/>
          <w:bCs/>
          <w:sz w:val="24"/>
          <w:szCs w:val="24"/>
          <w:lang w:val="en-US" w:eastAsia="zh-CN"/>
        </w:rPr>
        <w:t xml:space="preserve">3.1.1. </w:t>
      </w:r>
      <w:r>
        <w:rPr>
          <w:rFonts w:hint="eastAsia" w:ascii="Times New Roman" w:hAnsi="Times New Roman" w:eastAsia="宋体"/>
          <w:bCs/>
          <w:sz w:val="24"/>
          <w:szCs w:val="24"/>
          <w:lang w:val="en-US" w:eastAsia="zh-CN"/>
        </w:rPr>
        <w:t>Bracket fixation</w:t>
      </w:r>
      <w:r>
        <w:rPr>
          <w:rFonts w:ascii="Times New Roman" w:hAnsi="Times New Roman" w:eastAsia="宋体"/>
          <w:sz w:val="24"/>
        </w:rPr>
        <w:tab/>
      </w:r>
      <w:r>
        <w:rPr>
          <w:rFonts w:hint="eastAsia" w:ascii="Times New Roman" w:hAnsi="Times New Roman" w:eastAsia="宋体"/>
          <w:sz w:val="24"/>
          <w:lang w:val="en-US" w:eastAsia="zh-CN"/>
        </w:rPr>
        <w:t>6</w:t>
      </w:r>
      <w:r>
        <w:rPr>
          <w:rFonts w:ascii="Times New Roman" w:hAnsi="Times New Roman" w:eastAsia="宋体"/>
          <w:sz w:val="24"/>
        </w:rPr>
        <w:fldChar w:fldCharType="end"/>
      </w:r>
    </w:p>
    <w:p w14:paraId="5CB1110F">
      <w:pPr>
        <w:pStyle w:val="12"/>
        <w:tabs>
          <w:tab w:val="right" w:leader="dot" w:pos="8306"/>
        </w:tabs>
        <w:rPr>
          <w:rFonts w:ascii="Times New Roman" w:hAnsi="Times New Roman" w:eastAsia="宋体"/>
          <w:sz w:val="24"/>
        </w:rPr>
      </w:pPr>
      <w:r>
        <w:rPr>
          <w:rFonts w:ascii="Times New Roman" w:hAnsi="Times New Roman" w:eastAsia="宋体"/>
          <w:sz w:val="24"/>
        </w:rPr>
        <w:fldChar w:fldCharType="begin"/>
      </w:r>
      <w:r>
        <w:rPr>
          <w:rFonts w:ascii="Times New Roman" w:hAnsi="Times New Roman" w:eastAsia="宋体"/>
          <w:sz w:val="24"/>
        </w:rPr>
        <w:instrText xml:space="preserve"> HYPERLINK \l _Toc29473 </w:instrText>
      </w:r>
      <w:r>
        <w:rPr>
          <w:rFonts w:ascii="Times New Roman" w:hAnsi="Times New Roman" w:eastAsia="宋体"/>
          <w:sz w:val="24"/>
        </w:rPr>
        <w:fldChar w:fldCharType="separate"/>
      </w:r>
      <w:r>
        <w:rPr>
          <w:rFonts w:hint="default" w:ascii="Times New Roman" w:hAnsi="Times New Roman" w:eastAsia="宋体"/>
          <w:bCs/>
          <w:sz w:val="24"/>
          <w:szCs w:val="24"/>
          <w:lang w:val="en-US" w:eastAsia="zh-CN"/>
        </w:rPr>
        <w:t xml:space="preserve">3.1.2. </w:t>
      </w:r>
      <w:r>
        <w:rPr>
          <w:rFonts w:hint="eastAsia" w:ascii="Times New Roman" w:hAnsi="Times New Roman" w:eastAsia="宋体"/>
          <w:bCs/>
          <w:sz w:val="24"/>
          <w:szCs w:val="24"/>
          <w:lang w:val="en-US" w:eastAsia="zh-CN"/>
        </w:rPr>
        <w:t>Screen splicing installation</w:t>
      </w:r>
      <w:r>
        <w:rPr>
          <w:rFonts w:ascii="Times New Roman" w:hAnsi="Times New Roman" w:eastAsia="宋体"/>
          <w:sz w:val="24"/>
        </w:rPr>
        <w:tab/>
      </w:r>
      <w:r>
        <w:rPr>
          <w:rFonts w:hint="eastAsia" w:ascii="Times New Roman" w:hAnsi="Times New Roman" w:eastAsia="宋体"/>
          <w:sz w:val="24"/>
          <w:lang w:val="en-US" w:eastAsia="zh-CN"/>
        </w:rPr>
        <w:t>6</w:t>
      </w:r>
      <w:r>
        <w:rPr>
          <w:rFonts w:ascii="Times New Roman" w:hAnsi="Times New Roman" w:eastAsia="宋体"/>
          <w:sz w:val="24"/>
        </w:rPr>
        <w:fldChar w:fldCharType="end"/>
      </w:r>
    </w:p>
    <w:p w14:paraId="28CBB9E8">
      <w:pPr>
        <w:pStyle w:val="12"/>
        <w:tabs>
          <w:tab w:val="right" w:leader="dot" w:pos="8306"/>
        </w:tabs>
        <w:rPr>
          <w:rFonts w:ascii="Times New Roman" w:hAnsi="Times New Roman" w:eastAsia="宋体"/>
          <w:sz w:val="24"/>
        </w:rPr>
      </w:pPr>
      <w:r>
        <w:rPr>
          <w:rFonts w:ascii="Times New Roman" w:hAnsi="Times New Roman" w:eastAsia="宋体"/>
          <w:sz w:val="24"/>
        </w:rPr>
        <w:fldChar w:fldCharType="begin"/>
      </w:r>
      <w:r>
        <w:rPr>
          <w:rFonts w:ascii="Times New Roman" w:hAnsi="Times New Roman" w:eastAsia="宋体"/>
          <w:sz w:val="24"/>
        </w:rPr>
        <w:instrText xml:space="preserve"> HYPERLINK \l _Toc12653 </w:instrText>
      </w:r>
      <w:r>
        <w:rPr>
          <w:rFonts w:ascii="Times New Roman" w:hAnsi="Times New Roman" w:eastAsia="宋体"/>
          <w:sz w:val="24"/>
        </w:rPr>
        <w:fldChar w:fldCharType="separate"/>
      </w:r>
      <w:r>
        <w:rPr>
          <w:rFonts w:hint="default" w:ascii="Times New Roman" w:hAnsi="Times New Roman" w:eastAsia="宋体"/>
          <w:bCs/>
          <w:sz w:val="24"/>
          <w:szCs w:val="24"/>
          <w:lang w:val="en-US" w:eastAsia="zh-CN"/>
        </w:rPr>
        <w:t xml:space="preserve">3.1.3. </w:t>
      </w:r>
      <w:r>
        <w:rPr>
          <w:rFonts w:hint="eastAsia" w:ascii="Times New Roman" w:hAnsi="Times New Roman" w:eastAsia="宋体"/>
          <w:bCs/>
          <w:sz w:val="24"/>
          <w:szCs w:val="24"/>
          <w:lang w:val="en-US" w:eastAsia="zh-CN"/>
        </w:rPr>
        <w:t>Controller Connection</w:t>
      </w:r>
      <w:r>
        <w:rPr>
          <w:rFonts w:ascii="Times New Roman" w:hAnsi="Times New Roman" w:eastAsia="宋体"/>
          <w:sz w:val="24"/>
        </w:rPr>
        <w:tab/>
      </w:r>
      <w:r>
        <w:rPr>
          <w:rFonts w:hint="eastAsia" w:ascii="Times New Roman" w:hAnsi="Times New Roman" w:eastAsia="宋体"/>
          <w:sz w:val="24"/>
          <w:lang w:val="en-US" w:eastAsia="zh-CN"/>
        </w:rPr>
        <w:t>8</w:t>
      </w:r>
      <w:r>
        <w:rPr>
          <w:rFonts w:ascii="Times New Roman" w:hAnsi="Times New Roman" w:eastAsia="宋体"/>
          <w:sz w:val="24"/>
        </w:rPr>
        <w:fldChar w:fldCharType="end"/>
      </w:r>
    </w:p>
    <w:p w14:paraId="12ABECC2">
      <w:pPr>
        <w:pStyle w:val="17"/>
        <w:tabs>
          <w:tab w:val="right" w:leader="dot" w:pos="8306"/>
        </w:tabs>
        <w:rPr>
          <w:rFonts w:ascii="Times New Roman" w:hAnsi="Times New Roman" w:eastAsia="宋体"/>
          <w:sz w:val="24"/>
        </w:rPr>
      </w:pPr>
      <w:r>
        <w:rPr>
          <w:rFonts w:ascii="Times New Roman" w:hAnsi="Times New Roman" w:eastAsia="宋体"/>
          <w:sz w:val="24"/>
        </w:rPr>
        <w:fldChar w:fldCharType="begin"/>
      </w:r>
      <w:r>
        <w:rPr>
          <w:rFonts w:ascii="Times New Roman" w:hAnsi="Times New Roman" w:eastAsia="宋体"/>
          <w:sz w:val="24"/>
        </w:rPr>
        <w:instrText xml:space="preserve"> HYPERLINK \l _Toc29471 </w:instrText>
      </w:r>
      <w:r>
        <w:rPr>
          <w:rFonts w:ascii="Times New Roman" w:hAnsi="Times New Roman" w:eastAsia="宋体"/>
          <w:sz w:val="24"/>
        </w:rPr>
        <w:fldChar w:fldCharType="separate"/>
      </w:r>
      <w:r>
        <w:rPr>
          <w:rFonts w:hint="default" w:ascii="Times New Roman" w:hAnsi="Times New Roman" w:eastAsia="宋体" w:cs="Times New Roman"/>
          <w:bCs/>
          <w:sz w:val="24"/>
          <w:szCs w:val="28"/>
          <w:lang w:val="en-US" w:eastAsia="zh-CN"/>
        </w:rPr>
        <w:t xml:space="preserve">3.2. </w:t>
      </w:r>
      <w:r>
        <w:rPr>
          <w:rFonts w:hint="eastAsia" w:ascii="Times New Roman" w:hAnsi="Times New Roman" w:eastAsia="宋体"/>
          <w:bCs/>
          <w:sz w:val="24"/>
          <w:szCs w:val="28"/>
          <w:lang w:val="en-US" w:eastAsia="zh-CN"/>
        </w:rPr>
        <w:t>Software Connection</w:t>
      </w:r>
      <w:r>
        <w:rPr>
          <w:rFonts w:ascii="Times New Roman" w:hAnsi="Times New Roman" w:eastAsia="宋体"/>
          <w:sz w:val="24"/>
        </w:rPr>
        <w:tab/>
      </w:r>
      <w:r>
        <w:rPr>
          <w:rFonts w:hint="eastAsia" w:ascii="Times New Roman" w:hAnsi="Times New Roman" w:eastAsia="宋体"/>
          <w:sz w:val="24"/>
          <w:lang w:val="en-US" w:eastAsia="zh-CN"/>
        </w:rPr>
        <w:t>8</w:t>
      </w:r>
      <w:r>
        <w:rPr>
          <w:rFonts w:ascii="Times New Roman" w:hAnsi="Times New Roman" w:eastAsia="宋体"/>
          <w:sz w:val="24"/>
        </w:rPr>
        <w:fldChar w:fldCharType="end"/>
      </w:r>
    </w:p>
    <w:p w14:paraId="02176424">
      <w:pPr>
        <w:pStyle w:val="12"/>
        <w:tabs>
          <w:tab w:val="right" w:leader="dot" w:pos="8306"/>
        </w:tabs>
        <w:rPr>
          <w:rFonts w:ascii="Times New Roman" w:hAnsi="Times New Roman" w:eastAsia="宋体"/>
          <w:sz w:val="24"/>
        </w:rPr>
      </w:pPr>
      <w:r>
        <w:rPr>
          <w:rFonts w:ascii="Times New Roman" w:hAnsi="Times New Roman" w:eastAsia="宋体"/>
          <w:sz w:val="24"/>
        </w:rPr>
        <w:fldChar w:fldCharType="begin"/>
      </w:r>
      <w:r>
        <w:rPr>
          <w:rFonts w:ascii="Times New Roman" w:hAnsi="Times New Roman" w:eastAsia="宋体"/>
          <w:sz w:val="24"/>
        </w:rPr>
        <w:instrText xml:space="preserve"> HYPERLINK \l _Toc16187 </w:instrText>
      </w:r>
      <w:r>
        <w:rPr>
          <w:rFonts w:ascii="Times New Roman" w:hAnsi="Times New Roman" w:eastAsia="宋体"/>
          <w:sz w:val="24"/>
        </w:rPr>
        <w:fldChar w:fldCharType="separate"/>
      </w:r>
      <w:r>
        <w:rPr>
          <w:rFonts w:hint="default" w:ascii="Times New Roman" w:hAnsi="Times New Roman" w:eastAsia="宋体"/>
          <w:bCs/>
          <w:sz w:val="24"/>
          <w:szCs w:val="24"/>
          <w:lang w:val="en-US" w:eastAsia="zh-CN"/>
        </w:rPr>
        <w:t xml:space="preserve">3.2.1. </w:t>
      </w:r>
      <w:r>
        <w:rPr>
          <w:rFonts w:hint="eastAsia" w:ascii="Times New Roman" w:hAnsi="Times New Roman" w:eastAsia="宋体"/>
          <w:bCs/>
          <w:sz w:val="24"/>
          <w:szCs w:val="24"/>
          <w:lang w:val="en-US" w:eastAsia="zh-CN"/>
        </w:rPr>
        <w:t>PC login</w:t>
      </w:r>
      <w:r>
        <w:rPr>
          <w:rFonts w:ascii="Times New Roman" w:hAnsi="Times New Roman" w:eastAsia="宋体"/>
          <w:sz w:val="24"/>
        </w:rPr>
        <w:tab/>
      </w:r>
      <w:r>
        <w:rPr>
          <w:rFonts w:hint="eastAsia" w:ascii="Times New Roman" w:hAnsi="Times New Roman" w:eastAsia="宋体"/>
          <w:sz w:val="24"/>
          <w:lang w:val="en-US" w:eastAsia="zh-CN"/>
        </w:rPr>
        <w:t>8</w:t>
      </w:r>
      <w:r>
        <w:rPr>
          <w:rFonts w:ascii="Times New Roman" w:hAnsi="Times New Roman" w:eastAsia="宋体"/>
          <w:sz w:val="24"/>
        </w:rPr>
        <w:fldChar w:fldCharType="end"/>
      </w:r>
    </w:p>
    <w:p w14:paraId="32D2940A">
      <w:pPr>
        <w:pStyle w:val="12"/>
        <w:tabs>
          <w:tab w:val="right" w:leader="dot" w:pos="8306"/>
        </w:tabs>
        <w:rPr>
          <w:rFonts w:hint="eastAsia" w:ascii="Times New Roman" w:hAnsi="Times New Roman" w:eastAsia="宋体"/>
          <w:sz w:val="24"/>
          <w:lang w:val="en-US" w:eastAsia="zh-CN"/>
        </w:rPr>
      </w:pPr>
      <w:r>
        <w:rPr>
          <w:rFonts w:ascii="Times New Roman" w:hAnsi="Times New Roman" w:eastAsia="宋体"/>
          <w:sz w:val="24"/>
        </w:rPr>
        <w:fldChar w:fldCharType="begin"/>
      </w:r>
      <w:r>
        <w:rPr>
          <w:rFonts w:ascii="Times New Roman" w:hAnsi="Times New Roman" w:eastAsia="宋体"/>
          <w:sz w:val="24"/>
        </w:rPr>
        <w:instrText xml:space="preserve"> HYPERLINK \l _Toc21123 </w:instrText>
      </w:r>
      <w:r>
        <w:rPr>
          <w:rFonts w:ascii="Times New Roman" w:hAnsi="Times New Roman" w:eastAsia="宋体"/>
          <w:sz w:val="24"/>
        </w:rPr>
        <w:fldChar w:fldCharType="separate"/>
      </w:r>
      <w:r>
        <w:rPr>
          <w:rFonts w:hint="default" w:ascii="Times New Roman" w:hAnsi="Times New Roman" w:eastAsia="宋体"/>
          <w:bCs/>
          <w:sz w:val="24"/>
          <w:szCs w:val="24"/>
          <w:lang w:val="en-US" w:eastAsia="zh-CN"/>
        </w:rPr>
        <w:t xml:space="preserve">3.2.2. </w:t>
      </w:r>
      <w:r>
        <w:rPr>
          <w:rFonts w:hint="eastAsia" w:ascii="Times New Roman" w:hAnsi="Times New Roman" w:eastAsia="宋体"/>
          <w:bCs/>
          <w:sz w:val="24"/>
          <w:szCs w:val="24"/>
          <w:lang w:val="en-US" w:eastAsia="zh-CN"/>
        </w:rPr>
        <w:t>Mobile phone connection</w:t>
      </w:r>
      <w:r>
        <w:rPr>
          <w:rFonts w:ascii="Times New Roman" w:hAnsi="Times New Roman" w:eastAsia="宋体"/>
          <w:sz w:val="24"/>
        </w:rPr>
        <w:tab/>
      </w:r>
      <w:r>
        <w:rPr>
          <w:rFonts w:hint="eastAsia" w:ascii="Times New Roman" w:hAnsi="Times New Roman" w:eastAsia="宋体"/>
          <w:sz w:val="24"/>
          <w:lang w:val="en-US" w:eastAsia="zh-CN"/>
        </w:rPr>
        <w:t>1</w:t>
      </w:r>
      <w:r>
        <w:rPr>
          <w:rFonts w:ascii="Times New Roman" w:hAnsi="Times New Roman" w:eastAsia="宋体"/>
          <w:sz w:val="24"/>
        </w:rPr>
        <w:fldChar w:fldCharType="end"/>
      </w:r>
      <w:r>
        <w:rPr>
          <w:rFonts w:hint="eastAsia" w:ascii="Times New Roman" w:hAnsi="Times New Roman" w:eastAsia="宋体"/>
          <w:sz w:val="24"/>
          <w:lang w:val="en-US" w:eastAsia="zh-CN"/>
        </w:rPr>
        <w:t>1</w:t>
      </w:r>
    </w:p>
    <w:p w14:paraId="475C6918">
      <w:pPr>
        <w:pStyle w:val="15"/>
        <w:tabs>
          <w:tab w:val="right" w:leader="dot" w:pos="8306"/>
        </w:tabs>
        <w:rPr>
          <w:rFonts w:hint="eastAsia" w:ascii="Times New Roman" w:hAnsi="Times New Roman" w:eastAsia="宋体"/>
          <w:b/>
          <w:bCs/>
          <w:sz w:val="24"/>
          <w:lang w:val="en-US" w:eastAsia="zh-CN"/>
        </w:rPr>
      </w:pPr>
      <w:r>
        <w:rPr>
          <w:rFonts w:ascii="Times New Roman" w:hAnsi="Times New Roman" w:eastAsia="宋体"/>
          <w:b/>
          <w:bCs/>
          <w:sz w:val="24"/>
        </w:rPr>
        <w:fldChar w:fldCharType="begin"/>
      </w:r>
      <w:r>
        <w:rPr>
          <w:rFonts w:ascii="Times New Roman" w:hAnsi="Times New Roman" w:eastAsia="宋体"/>
          <w:b/>
          <w:bCs/>
          <w:sz w:val="24"/>
        </w:rPr>
        <w:instrText xml:space="preserve"> HYPERLINK \l _Toc28739 </w:instrText>
      </w:r>
      <w:r>
        <w:rPr>
          <w:rFonts w:ascii="Times New Roman" w:hAnsi="Times New Roman" w:eastAsia="宋体"/>
          <w:b/>
          <w:bCs/>
          <w:sz w:val="24"/>
        </w:rPr>
        <w:fldChar w:fldCharType="separate"/>
      </w:r>
      <w:r>
        <w:rPr>
          <w:rFonts w:hint="default" w:ascii="Times New Roman" w:hAnsi="Times New Roman" w:eastAsia="宋体" w:cs="Times New Roman"/>
          <w:b/>
          <w:bCs/>
          <w:sz w:val="24"/>
          <w:szCs w:val="30"/>
          <w:lang w:val="en-US" w:eastAsia="zh-CN"/>
        </w:rPr>
        <w:t xml:space="preserve">4. </w:t>
      </w:r>
      <w:r>
        <w:rPr>
          <w:rFonts w:hint="eastAsia" w:ascii="Times New Roman" w:hAnsi="Times New Roman" w:eastAsia="宋体"/>
          <w:b/>
          <w:bCs/>
          <w:sz w:val="24"/>
          <w:szCs w:val="30"/>
          <w:lang w:val="en-US" w:eastAsia="zh-CN"/>
        </w:rPr>
        <w:t>PC software operation guide</w:t>
      </w:r>
      <w:r>
        <w:rPr>
          <w:rFonts w:ascii="Times New Roman" w:hAnsi="Times New Roman" w:eastAsia="宋体"/>
          <w:b/>
          <w:bCs/>
          <w:sz w:val="24"/>
        </w:rPr>
        <w:tab/>
      </w:r>
      <w:r>
        <w:rPr>
          <w:rFonts w:hint="eastAsia" w:ascii="Times New Roman" w:hAnsi="Times New Roman" w:eastAsia="宋体"/>
          <w:b/>
          <w:bCs/>
          <w:sz w:val="24"/>
          <w:lang w:val="en-US" w:eastAsia="zh-CN"/>
        </w:rPr>
        <w:t>1</w:t>
      </w:r>
      <w:r>
        <w:rPr>
          <w:rFonts w:ascii="Times New Roman" w:hAnsi="Times New Roman" w:eastAsia="宋体"/>
          <w:b/>
          <w:bCs/>
          <w:sz w:val="24"/>
        </w:rPr>
        <w:fldChar w:fldCharType="end"/>
      </w:r>
      <w:r>
        <w:rPr>
          <w:rFonts w:hint="eastAsia" w:ascii="Times New Roman" w:hAnsi="Times New Roman" w:eastAsia="宋体"/>
          <w:b/>
          <w:bCs/>
          <w:sz w:val="24"/>
          <w:lang w:val="en-US" w:eastAsia="zh-CN"/>
        </w:rPr>
        <w:t>1</w:t>
      </w:r>
    </w:p>
    <w:p w14:paraId="3CCFC09E">
      <w:pPr>
        <w:pStyle w:val="17"/>
        <w:tabs>
          <w:tab w:val="right" w:leader="dot" w:pos="8306"/>
        </w:tabs>
        <w:rPr>
          <w:rFonts w:hint="eastAsia" w:ascii="Times New Roman" w:hAnsi="Times New Roman" w:eastAsia="宋体"/>
          <w:sz w:val="24"/>
          <w:lang w:val="en-US" w:eastAsia="zh-CN"/>
        </w:rPr>
      </w:pPr>
      <w:r>
        <w:rPr>
          <w:rFonts w:ascii="Times New Roman" w:hAnsi="Times New Roman" w:eastAsia="宋体"/>
          <w:sz w:val="24"/>
        </w:rPr>
        <w:fldChar w:fldCharType="begin"/>
      </w:r>
      <w:r>
        <w:rPr>
          <w:rFonts w:ascii="Times New Roman" w:hAnsi="Times New Roman" w:eastAsia="宋体"/>
          <w:sz w:val="24"/>
        </w:rPr>
        <w:instrText xml:space="preserve"> HYPERLINK \l _Toc5350 </w:instrText>
      </w:r>
      <w:r>
        <w:rPr>
          <w:rFonts w:ascii="Times New Roman" w:hAnsi="Times New Roman" w:eastAsia="宋体"/>
          <w:sz w:val="24"/>
        </w:rPr>
        <w:fldChar w:fldCharType="separate"/>
      </w:r>
      <w:r>
        <w:rPr>
          <w:rFonts w:hint="default" w:ascii="Times New Roman" w:hAnsi="Times New Roman" w:eastAsia="宋体" w:cs="Times New Roman"/>
          <w:bCs/>
          <w:sz w:val="24"/>
          <w:szCs w:val="28"/>
          <w:lang w:val="en-US" w:eastAsia="zh-CN"/>
        </w:rPr>
        <w:t xml:space="preserve">4.1. </w:t>
      </w:r>
      <w:r>
        <w:rPr>
          <w:rFonts w:hint="eastAsia" w:ascii="Times New Roman" w:hAnsi="Times New Roman" w:eastAsia="宋体"/>
          <w:bCs/>
          <w:sz w:val="24"/>
          <w:szCs w:val="28"/>
          <w:lang w:val="en-US" w:eastAsia="zh-CN"/>
        </w:rPr>
        <w:t>Basic Function Introduction</w:t>
      </w:r>
      <w:r>
        <w:rPr>
          <w:rFonts w:ascii="Times New Roman" w:hAnsi="Times New Roman" w:eastAsia="宋体"/>
          <w:sz w:val="24"/>
        </w:rPr>
        <w:tab/>
      </w:r>
      <w:r>
        <w:rPr>
          <w:rFonts w:hint="eastAsia" w:ascii="Times New Roman" w:hAnsi="Times New Roman" w:eastAsia="宋体"/>
          <w:sz w:val="24"/>
          <w:lang w:val="en-US" w:eastAsia="zh-CN"/>
        </w:rPr>
        <w:t>1</w:t>
      </w:r>
      <w:r>
        <w:rPr>
          <w:rFonts w:ascii="Times New Roman" w:hAnsi="Times New Roman" w:eastAsia="宋体"/>
          <w:sz w:val="24"/>
        </w:rPr>
        <w:fldChar w:fldCharType="end"/>
      </w:r>
      <w:r>
        <w:rPr>
          <w:rFonts w:hint="eastAsia" w:ascii="Times New Roman" w:hAnsi="Times New Roman" w:eastAsia="宋体"/>
          <w:sz w:val="24"/>
          <w:lang w:val="en-US" w:eastAsia="zh-CN"/>
        </w:rPr>
        <w:t>1</w:t>
      </w:r>
    </w:p>
    <w:p w14:paraId="613B1BDD">
      <w:pPr>
        <w:pStyle w:val="12"/>
        <w:tabs>
          <w:tab w:val="right" w:leader="dot" w:pos="8306"/>
        </w:tabs>
        <w:rPr>
          <w:rFonts w:hint="eastAsia" w:ascii="Times New Roman" w:hAnsi="Times New Roman" w:eastAsia="宋体"/>
          <w:sz w:val="24"/>
          <w:lang w:val="en-US" w:eastAsia="zh-CN"/>
        </w:rPr>
      </w:pPr>
      <w:r>
        <w:rPr>
          <w:rFonts w:ascii="Times New Roman" w:hAnsi="Times New Roman" w:eastAsia="宋体"/>
          <w:sz w:val="24"/>
        </w:rPr>
        <w:fldChar w:fldCharType="begin"/>
      </w:r>
      <w:r>
        <w:rPr>
          <w:rFonts w:ascii="Times New Roman" w:hAnsi="Times New Roman" w:eastAsia="宋体"/>
          <w:sz w:val="24"/>
        </w:rPr>
        <w:instrText xml:space="preserve"> HYPERLINK \l _Toc24387 </w:instrText>
      </w:r>
      <w:r>
        <w:rPr>
          <w:rFonts w:ascii="Times New Roman" w:hAnsi="Times New Roman" w:eastAsia="宋体"/>
          <w:sz w:val="24"/>
        </w:rPr>
        <w:fldChar w:fldCharType="separate"/>
      </w:r>
      <w:r>
        <w:rPr>
          <w:rFonts w:hint="default" w:ascii="Times New Roman" w:hAnsi="Times New Roman" w:eastAsia="宋体"/>
          <w:bCs/>
          <w:sz w:val="24"/>
          <w:szCs w:val="24"/>
          <w:lang w:val="en-US" w:eastAsia="zh-CN"/>
        </w:rPr>
        <w:t xml:space="preserve">4.1.1. </w:t>
      </w:r>
      <w:r>
        <w:rPr>
          <w:rFonts w:hint="eastAsia" w:ascii="Times New Roman" w:hAnsi="Times New Roman" w:eastAsia="宋体" w:cs="宋体"/>
          <w:bCs/>
          <w:sz w:val="24"/>
          <w:szCs w:val="24"/>
          <w:lang w:val="en-US" w:eastAsia="zh-CN"/>
        </w:rPr>
        <w:t>Display Settings</w:t>
      </w:r>
      <w:r>
        <w:rPr>
          <w:rFonts w:ascii="Times New Roman" w:hAnsi="Times New Roman" w:eastAsia="宋体"/>
          <w:sz w:val="24"/>
        </w:rPr>
        <w:tab/>
      </w:r>
      <w:r>
        <w:rPr>
          <w:rFonts w:hint="eastAsia" w:ascii="Times New Roman" w:hAnsi="Times New Roman" w:eastAsia="宋体"/>
          <w:sz w:val="24"/>
          <w:lang w:val="en-US" w:eastAsia="zh-CN"/>
        </w:rPr>
        <w:t>1</w:t>
      </w:r>
      <w:r>
        <w:rPr>
          <w:rFonts w:ascii="Times New Roman" w:hAnsi="Times New Roman" w:eastAsia="宋体"/>
          <w:sz w:val="24"/>
        </w:rPr>
        <w:fldChar w:fldCharType="end"/>
      </w:r>
      <w:r>
        <w:rPr>
          <w:rFonts w:hint="eastAsia" w:ascii="Times New Roman" w:hAnsi="Times New Roman" w:eastAsia="宋体"/>
          <w:sz w:val="24"/>
          <w:lang w:val="en-US" w:eastAsia="zh-CN"/>
        </w:rPr>
        <w:t>1</w:t>
      </w:r>
    </w:p>
    <w:p w14:paraId="3B8107CE">
      <w:pPr>
        <w:pStyle w:val="12"/>
        <w:tabs>
          <w:tab w:val="right" w:leader="dot" w:pos="8306"/>
        </w:tabs>
        <w:rPr>
          <w:rFonts w:hint="eastAsia" w:ascii="Times New Roman" w:hAnsi="Times New Roman" w:eastAsia="宋体"/>
          <w:sz w:val="24"/>
          <w:lang w:val="en-US" w:eastAsia="zh-CN"/>
        </w:rPr>
      </w:pPr>
      <w:r>
        <w:rPr>
          <w:rFonts w:ascii="Times New Roman" w:hAnsi="Times New Roman" w:eastAsia="宋体"/>
          <w:sz w:val="24"/>
        </w:rPr>
        <w:fldChar w:fldCharType="begin"/>
      </w:r>
      <w:r>
        <w:rPr>
          <w:rFonts w:ascii="Times New Roman" w:hAnsi="Times New Roman" w:eastAsia="宋体"/>
          <w:sz w:val="24"/>
        </w:rPr>
        <w:instrText xml:space="preserve"> HYPERLINK \l _Toc399 </w:instrText>
      </w:r>
      <w:r>
        <w:rPr>
          <w:rFonts w:ascii="Times New Roman" w:hAnsi="Times New Roman" w:eastAsia="宋体"/>
          <w:sz w:val="24"/>
        </w:rPr>
        <w:fldChar w:fldCharType="separate"/>
      </w:r>
      <w:r>
        <w:rPr>
          <w:rFonts w:hint="default" w:ascii="Times New Roman" w:hAnsi="Times New Roman" w:eastAsia="宋体" w:cs="宋体"/>
          <w:bCs/>
          <w:sz w:val="24"/>
          <w:szCs w:val="24"/>
          <w:lang w:val="en-US" w:eastAsia="zh-CN"/>
        </w:rPr>
        <w:t xml:space="preserve">4.1.2. </w:t>
      </w:r>
      <w:r>
        <w:rPr>
          <w:rFonts w:hint="eastAsia" w:ascii="Times New Roman" w:hAnsi="Times New Roman" w:eastAsia="宋体" w:cs="宋体"/>
          <w:bCs/>
          <w:sz w:val="24"/>
          <w:szCs w:val="24"/>
          <w:lang w:val="en-US" w:eastAsia="zh-CN"/>
        </w:rPr>
        <w:t>Network Settings</w:t>
      </w:r>
      <w:r>
        <w:rPr>
          <w:rFonts w:ascii="Times New Roman" w:hAnsi="Times New Roman" w:eastAsia="宋体"/>
          <w:sz w:val="24"/>
        </w:rPr>
        <w:tab/>
      </w:r>
      <w:r>
        <w:rPr>
          <w:rFonts w:hint="eastAsia" w:ascii="Times New Roman" w:hAnsi="Times New Roman" w:eastAsia="宋体"/>
          <w:sz w:val="24"/>
          <w:lang w:val="en-US" w:eastAsia="zh-CN"/>
        </w:rPr>
        <w:t>1</w:t>
      </w:r>
      <w:r>
        <w:rPr>
          <w:rFonts w:ascii="Times New Roman" w:hAnsi="Times New Roman" w:eastAsia="宋体"/>
          <w:sz w:val="24"/>
        </w:rPr>
        <w:fldChar w:fldCharType="end"/>
      </w:r>
      <w:r>
        <w:rPr>
          <w:rFonts w:hint="eastAsia" w:ascii="Times New Roman" w:hAnsi="Times New Roman" w:eastAsia="宋体"/>
          <w:sz w:val="24"/>
          <w:lang w:val="en-US" w:eastAsia="zh-CN"/>
        </w:rPr>
        <w:t>5</w:t>
      </w:r>
    </w:p>
    <w:p w14:paraId="60D7C5FD">
      <w:pPr>
        <w:pStyle w:val="12"/>
        <w:tabs>
          <w:tab w:val="right" w:leader="dot" w:pos="8306"/>
        </w:tabs>
        <w:rPr>
          <w:rFonts w:hint="eastAsia" w:ascii="Times New Roman" w:hAnsi="Times New Roman" w:eastAsia="宋体"/>
          <w:sz w:val="24"/>
          <w:lang w:val="en-US" w:eastAsia="zh-CN"/>
        </w:rPr>
      </w:pPr>
      <w:r>
        <w:rPr>
          <w:rFonts w:ascii="Times New Roman" w:hAnsi="Times New Roman" w:eastAsia="宋体"/>
          <w:sz w:val="24"/>
        </w:rPr>
        <w:fldChar w:fldCharType="begin"/>
      </w:r>
      <w:r>
        <w:rPr>
          <w:rFonts w:ascii="Times New Roman" w:hAnsi="Times New Roman" w:eastAsia="宋体"/>
          <w:sz w:val="24"/>
        </w:rPr>
        <w:instrText xml:space="preserve"> HYPERLINK \l _Toc22517 </w:instrText>
      </w:r>
      <w:r>
        <w:rPr>
          <w:rFonts w:ascii="Times New Roman" w:hAnsi="Times New Roman" w:eastAsia="宋体"/>
          <w:sz w:val="24"/>
        </w:rPr>
        <w:fldChar w:fldCharType="separate"/>
      </w:r>
      <w:r>
        <w:rPr>
          <w:rFonts w:hint="default" w:ascii="Times New Roman" w:hAnsi="Times New Roman" w:eastAsia="宋体" w:cs="宋体"/>
          <w:bCs/>
          <w:sz w:val="24"/>
          <w:szCs w:val="24"/>
          <w:lang w:val="en-US" w:eastAsia="zh-CN"/>
        </w:rPr>
        <w:t xml:space="preserve">4.1.3. </w:t>
      </w:r>
      <w:r>
        <w:rPr>
          <w:rFonts w:hint="eastAsia" w:ascii="Times New Roman" w:hAnsi="Times New Roman" w:eastAsia="宋体" w:cs="宋体"/>
          <w:bCs/>
          <w:sz w:val="24"/>
          <w:szCs w:val="24"/>
          <w:lang w:val="en-US" w:eastAsia="zh-CN"/>
        </w:rPr>
        <w:t>Video Settings</w:t>
      </w:r>
      <w:r>
        <w:rPr>
          <w:rFonts w:ascii="Times New Roman" w:hAnsi="Times New Roman" w:eastAsia="宋体"/>
          <w:sz w:val="24"/>
        </w:rPr>
        <w:tab/>
      </w:r>
      <w:r>
        <w:rPr>
          <w:rFonts w:hint="eastAsia" w:ascii="Times New Roman" w:hAnsi="Times New Roman" w:eastAsia="宋体"/>
          <w:sz w:val="24"/>
          <w:lang w:val="en-US" w:eastAsia="zh-CN"/>
        </w:rPr>
        <w:t>1</w:t>
      </w:r>
      <w:r>
        <w:rPr>
          <w:rFonts w:ascii="Times New Roman" w:hAnsi="Times New Roman" w:eastAsia="宋体"/>
          <w:sz w:val="24"/>
        </w:rPr>
        <w:fldChar w:fldCharType="end"/>
      </w:r>
      <w:r>
        <w:rPr>
          <w:rFonts w:hint="eastAsia" w:ascii="Times New Roman" w:hAnsi="Times New Roman" w:eastAsia="宋体"/>
          <w:sz w:val="24"/>
          <w:lang w:val="en-US" w:eastAsia="zh-CN"/>
        </w:rPr>
        <w:t>5</w:t>
      </w:r>
    </w:p>
    <w:p w14:paraId="7D09D557">
      <w:pPr>
        <w:pStyle w:val="12"/>
        <w:tabs>
          <w:tab w:val="right" w:leader="dot" w:pos="8306"/>
        </w:tabs>
        <w:rPr>
          <w:rFonts w:hint="eastAsia" w:ascii="Times New Roman" w:hAnsi="Times New Roman" w:eastAsia="宋体"/>
          <w:sz w:val="24"/>
          <w:lang w:val="en-US" w:eastAsia="zh-CN"/>
        </w:rPr>
      </w:pPr>
      <w:r>
        <w:rPr>
          <w:rFonts w:ascii="Times New Roman" w:hAnsi="Times New Roman" w:eastAsia="宋体"/>
          <w:sz w:val="24"/>
        </w:rPr>
        <w:fldChar w:fldCharType="begin"/>
      </w:r>
      <w:r>
        <w:rPr>
          <w:rFonts w:ascii="Times New Roman" w:hAnsi="Times New Roman" w:eastAsia="宋体"/>
          <w:sz w:val="24"/>
        </w:rPr>
        <w:instrText xml:space="preserve"> HYPERLINK \l _Toc6291 </w:instrText>
      </w:r>
      <w:r>
        <w:rPr>
          <w:rFonts w:ascii="Times New Roman" w:hAnsi="Times New Roman" w:eastAsia="宋体"/>
          <w:sz w:val="24"/>
        </w:rPr>
        <w:fldChar w:fldCharType="separate"/>
      </w:r>
      <w:r>
        <w:rPr>
          <w:rFonts w:hint="default" w:ascii="Times New Roman" w:hAnsi="Times New Roman" w:eastAsia="宋体" w:cs="宋体"/>
          <w:bCs/>
          <w:sz w:val="24"/>
          <w:szCs w:val="24"/>
          <w:lang w:val="en-US" w:eastAsia="zh-CN"/>
        </w:rPr>
        <w:t xml:space="preserve">4.1.4. </w:t>
      </w:r>
      <w:r>
        <w:rPr>
          <w:rFonts w:hint="eastAsia" w:ascii="Times New Roman" w:hAnsi="Times New Roman" w:eastAsia="宋体" w:cs="宋体"/>
          <w:bCs/>
          <w:sz w:val="24"/>
          <w:szCs w:val="24"/>
          <w:lang w:val="en-US" w:eastAsia="zh-CN"/>
        </w:rPr>
        <w:t>Device version information</w:t>
      </w:r>
      <w:r>
        <w:rPr>
          <w:rFonts w:ascii="Times New Roman" w:hAnsi="Times New Roman" w:eastAsia="宋体"/>
          <w:sz w:val="24"/>
        </w:rPr>
        <w:tab/>
      </w:r>
      <w:r>
        <w:rPr>
          <w:rFonts w:hint="eastAsia" w:ascii="Times New Roman" w:hAnsi="Times New Roman" w:eastAsia="宋体"/>
          <w:sz w:val="24"/>
          <w:lang w:val="en-US" w:eastAsia="zh-CN"/>
        </w:rPr>
        <w:t>1</w:t>
      </w:r>
      <w:r>
        <w:rPr>
          <w:rFonts w:ascii="Times New Roman" w:hAnsi="Times New Roman" w:eastAsia="宋体"/>
          <w:sz w:val="24"/>
        </w:rPr>
        <w:fldChar w:fldCharType="end"/>
      </w:r>
      <w:r>
        <w:rPr>
          <w:rFonts w:hint="eastAsia" w:ascii="Times New Roman" w:hAnsi="Times New Roman" w:eastAsia="宋体"/>
          <w:sz w:val="24"/>
          <w:lang w:val="en-US" w:eastAsia="zh-CN"/>
        </w:rPr>
        <w:t>6</w:t>
      </w:r>
    </w:p>
    <w:p w14:paraId="57798C50">
      <w:pPr>
        <w:pStyle w:val="12"/>
        <w:tabs>
          <w:tab w:val="right" w:leader="dot" w:pos="8306"/>
        </w:tabs>
        <w:rPr>
          <w:rFonts w:ascii="Times New Roman" w:hAnsi="Times New Roman" w:eastAsia="宋体"/>
          <w:sz w:val="24"/>
        </w:rPr>
      </w:pPr>
      <w:r>
        <w:rPr>
          <w:rFonts w:ascii="Times New Roman" w:hAnsi="Times New Roman" w:eastAsia="宋体"/>
          <w:sz w:val="24"/>
        </w:rPr>
        <w:fldChar w:fldCharType="begin"/>
      </w:r>
      <w:r>
        <w:rPr>
          <w:rFonts w:ascii="Times New Roman" w:hAnsi="Times New Roman" w:eastAsia="宋体"/>
          <w:sz w:val="24"/>
        </w:rPr>
        <w:instrText xml:space="preserve"> HYPERLINK \l _Toc22588 </w:instrText>
      </w:r>
      <w:r>
        <w:rPr>
          <w:rFonts w:ascii="Times New Roman" w:hAnsi="Times New Roman" w:eastAsia="宋体"/>
          <w:sz w:val="24"/>
        </w:rPr>
        <w:fldChar w:fldCharType="separate"/>
      </w:r>
      <w:r>
        <w:rPr>
          <w:rFonts w:hint="default" w:ascii="Times New Roman" w:hAnsi="Times New Roman" w:eastAsia="宋体" w:cs="宋体"/>
          <w:bCs/>
          <w:sz w:val="24"/>
          <w:szCs w:val="24"/>
          <w:lang w:val="en-US" w:eastAsia="zh-CN"/>
        </w:rPr>
        <w:t xml:space="preserve">4.1.5. </w:t>
      </w:r>
      <w:r>
        <w:rPr>
          <w:rFonts w:hint="eastAsia" w:ascii="Times New Roman" w:hAnsi="Times New Roman" w:eastAsia="宋体" w:cs="宋体"/>
          <w:bCs/>
          <w:sz w:val="24"/>
          <w:szCs w:val="24"/>
          <w:lang w:val="en-US" w:eastAsia="zh-CN"/>
        </w:rPr>
        <w:t>Device logs</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_Toc22588 \h </w:instrText>
      </w:r>
      <w:r>
        <w:rPr>
          <w:rFonts w:ascii="Times New Roman" w:hAnsi="Times New Roman" w:eastAsia="宋体"/>
          <w:sz w:val="24"/>
        </w:rPr>
        <w:fldChar w:fldCharType="separate"/>
      </w:r>
      <w:r>
        <w:rPr>
          <w:rFonts w:hint="eastAsia" w:ascii="Times New Roman" w:hAnsi="Times New Roman" w:eastAsia="宋体"/>
          <w:sz w:val="24"/>
          <w:lang w:val="en-US" w:eastAsia="zh-CN"/>
        </w:rPr>
        <w:t>16</w:t>
      </w:r>
      <w:r>
        <w:rPr>
          <w:rFonts w:ascii="Times New Roman" w:hAnsi="Times New Roman" w:eastAsia="宋体"/>
          <w:sz w:val="24"/>
        </w:rPr>
        <w:fldChar w:fldCharType="end"/>
      </w:r>
      <w:r>
        <w:rPr>
          <w:rFonts w:ascii="Times New Roman" w:hAnsi="Times New Roman" w:eastAsia="宋体"/>
          <w:sz w:val="24"/>
        </w:rPr>
        <w:fldChar w:fldCharType="end"/>
      </w:r>
    </w:p>
    <w:p w14:paraId="6AAD015D">
      <w:pPr>
        <w:pStyle w:val="17"/>
        <w:tabs>
          <w:tab w:val="right" w:leader="dot" w:pos="8306"/>
        </w:tabs>
        <w:rPr>
          <w:rFonts w:hint="eastAsia" w:ascii="Times New Roman" w:hAnsi="Times New Roman" w:eastAsia="宋体"/>
          <w:sz w:val="24"/>
          <w:lang w:val="en-US" w:eastAsia="zh-CN"/>
        </w:rPr>
      </w:pPr>
      <w:r>
        <w:rPr>
          <w:rFonts w:ascii="Times New Roman" w:hAnsi="Times New Roman" w:eastAsia="宋体"/>
          <w:sz w:val="24"/>
        </w:rPr>
        <w:fldChar w:fldCharType="begin"/>
      </w:r>
      <w:r>
        <w:rPr>
          <w:rFonts w:ascii="Times New Roman" w:hAnsi="Times New Roman" w:eastAsia="宋体"/>
          <w:sz w:val="24"/>
        </w:rPr>
        <w:instrText xml:space="preserve"> HYPERLINK \l _Toc28132 </w:instrText>
      </w:r>
      <w:r>
        <w:rPr>
          <w:rFonts w:ascii="Times New Roman" w:hAnsi="Times New Roman" w:eastAsia="宋体"/>
          <w:sz w:val="24"/>
        </w:rPr>
        <w:fldChar w:fldCharType="separate"/>
      </w:r>
      <w:r>
        <w:rPr>
          <w:rFonts w:hint="default" w:ascii="Times New Roman" w:hAnsi="Times New Roman" w:eastAsia="宋体" w:cs="Times New Roman"/>
          <w:bCs/>
          <w:sz w:val="24"/>
          <w:szCs w:val="28"/>
          <w:lang w:val="en-US" w:eastAsia="zh-CN"/>
        </w:rPr>
        <w:t xml:space="preserve">4.2. </w:t>
      </w:r>
      <w:r>
        <w:rPr>
          <w:rFonts w:hint="eastAsia" w:ascii="Times New Roman" w:hAnsi="Times New Roman" w:eastAsia="宋体"/>
          <w:bCs/>
          <w:sz w:val="24"/>
          <w:szCs w:val="28"/>
          <w:lang w:val="en-US" w:eastAsia="zh-CN"/>
        </w:rPr>
        <w:t>Screen splicing and splitting operation guide</w:t>
      </w:r>
      <w:r>
        <w:rPr>
          <w:rFonts w:ascii="Times New Roman" w:hAnsi="Times New Roman" w:eastAsia="宋体"/>
          <w:sz w:val="24"/>
        </w:rPr>
        <w:tab/>
      </w:r>
      <w:r>
        <w:rPr>
          <w:rFonts w:hint="eastAsia" w:ascii="Times New Roman" w:hAnsi="Times New Roman" w:eastAsia="宋体"/>
          <w:sz w:val="24"/>
          <w:lang w:val="en-US" w:eastAsia="zh-CN"/>
        </w:rPr>
        <w:t>1</w:t>
      </w:r>
      <w:r>
        <w:rPr>
          <w:rFonts w:ascii="Times New Roman" w:hAnsi="Times New Roman" w:eastAsia="宋体"/>
          <w:sz w:val="24"/>
        </w:rPr>
        <w:fldChar w:fldCharType="end"/>
      </w:r>
      <w:r>
        <w:rPr>
          <w:rFonts w:hint="eastAsia" w:ascii="Times New Roman" w:hAnsi="Times New Roman" w:eastAsia="宋体"/>
          <w:sz w:val="24"/>
          <w:lang w:val="en-US" w:eastAsia="zh-CN"/>
        </w:rPr>
        <w:t>7</w:t>
      </w:r>
    </w:p>
    <w:p w14:paraId="59EF8E34">
      <w:pPr>
        <w:pStyle w:val="12"/>
        <w:tabs>
          <w:tab w:val="right" w:leader="dot" w:pos="8306"/>
        </w:tabs>
        <w:rPr>
          <w:rFonts w:hint="eastAsia" w:ascii="Times New Roman" w:hAnsi="Times New Roman" w:eastAsia="宋体"/>
          <w:sz w:val="24"/>
          <w:lang w:val="en-US" w:eastAsia="zh-CN"/>
        </w:rPr>
      </w:pPr>
      <w:r>
        <w:rPr>
          <w:rFonts w:ascii="Times New Roman" w:hAnsi="Times New Roman" w:eastAsia="宋体"/>
          <w:sz w:val="24"/>
        </w:rPr>
        <w:fldChar w:fldCharType="begin"/>
      </w:r>
      <w:r>
        <w:rPr>
          <w:rFonts w:ascii="Times New Roman" w:hAnsi="Times New Roman" w:eastAsia="宋体"/>
          <w:sz w:val="24"/>
        </w:rPr>
        <w:instrText xml:space="preserve"> HYPERLINK \l _Toc25460 </w:instrText>
      </w:r>
      <w:r>
        <w:rPr>
          <w:rFonts w:ascii="Times New Roman" w:hAnsi="Times New Roman" w:eastAsia="宋体"/>
          <w:sz w:val="24"/>
        </w:rPr>
        <w:fldChar w:fldCharType="separate"/>
      </w:r>
      <w:r>
        <w:rPr>
          <w:rFonts w:hint="default" w:ascii="Times New Roman" w:hAnsi="Times New Roman" w:eastAsia="宋体"/>
          <w:bCs/>
          <w:sz w:val="24"/>
          <w:szCs w:val="24"/>
          <w:lang w:val="en-US" w:eastAsia="zh-CN"/>
        </w:rPr>
        <w:t xml:space="preserve">4.2.1. </w:t>
      </w:r>
      <w:r>
        <w:rPr>
          <w:rFonts w:hint="eastAsia" w:ascii="Times New Roman" w:hAnsi="Times New Roman" w:eastAsia="宋体"/>
          <w:bCs/>
          <w:sz w:val="24"/>
          <w:szCs w:val="24"/>
          <w:lang w:val="en-US" w:eastAsia="zh-CN"/>
        </w:rPr>
        <w:t>Single screen display and split screen</w:t>
      </w:r>
      <w:r>
        <w:rPr>
          <w:rFonts w:ascii="Times New Roman" w:hAnsi="Times New Roman" w:eastAsia="宋体"/>
          <w:sz w:val="24"/>
        </w:rPr>
        <w:tab/>
      </w:r>
      <w:r>
        <w:rPr>
          <w:rFonts w:hint="eastAsia" w:ascii="Times New Roman" w:hAnsi="Times New Roman" w:eastAsia="宋体"/>
          <w:sz w:val="24"/>
          <w:lang w:val="en-US" w:eastAsia="zh-CN"/>
        </w:rPr>
        <w:t>1</w:t>
      </w:r>
      <w:r>
        <w:rPr>
          <w:rFonts w:ascii="Times New Roman" w:hAnsi="Times New Roman" w:eastAsia="宋体"/>
          <w:sz w:val="24"/>
        </w:rPr>
        <w:fldChar w:fldCharType="end"/>
      </w:r>
      <w:r>
        <w:rPr>
          <w:rFonts w:hint="eastAsia" w:ascii="Times New Roman" w:hAnsi="Times New Roman" w:eastAsia="宋体"/>
          <w:sz w:val="24"/>
          <w:lang w:val="en-US" w:eastAsia="zh-CN"/>
        </w:rPr>
        <w:t>7</w:t>
      </w:r>
    </w:p>
    <w:p w14:paraId="206FBBCD">
      <w:pPr>
        <w:pStyle w:val="12"/>
        <w:tabs>
          <w:tab w:val="right" w:leader="dot" w:pos="8306"/>
        </w:tabs>
        <w:rPr>
          <w:rFonts w:ascii="Times New Roman" w:hAnsi="Times New Roman" w:eastAsia="宋体"/>
          <w:sz w:val="24"/>
        </w:rPr>
      </w:pPr>
      <w:r>
        <w:rPr>
          <w:rFonts w:ascii="Times New Roman" w:hAnsi="Times New Roman" w:eastAsia="宋体"/>
          <w:sz w:val="24"/>
        </w:rPr>
        <w:fldChar w:fldCharType="begin"/>
      </w:r>
      <w:r>
        <w:rPr>
          <w:rFonts w:ascii="Times New Roman" w:hAnsi="Times New Roman" w:eastAsia="宋体"/>
          <w:sz w:val="24"/>
        </w:rPr>
        <w:instrText xml:space="preserve"> HYPERLINK \l _Toc474 </w:instrText>
      </w:r>
      <w:r>
        <w:rPr>
          <w:rFonts w:ascii="Times New Roman" w:hAnsi="Times New Roman" w:eastAsia="宋体"/>
          <w:sz w:val="24"/>
        </w:rPr>
        <w:fldChar w:fldCharType="separate"/>
      </w:r>
      <w:r>
        <w:rPr>
          <w:rFonts w:hint="default" w:ascii="Times New Roman" w:hAnsi="Times New Roman" w:eastAsia="宋体"/>
          <w:bCs/>
          <w:sz w:val="24"/>
          <w:szCs w:val="24"/>
          <w:lang w:val="en-US" w:eastAsia="zh-CN"/>
        </w:rPr>
        <w:t xml:space="preserve">4.2.2. </w:t>
      </w:r>
      <w:r>
        <w:rPr>
          <w:rFonts w:hint="eastAsia" w:ascii="Times New Roman" w:hAnsi="Times New Roman" w:eastAsia="宋体"/>
          <w:bCs/>
          <w:sz w:val="24"/>
          <w:szCs w:val="24"/>
          <w:lang w:val="en-US" w:eastAsia="zh-CN"/>
        </w:rPr>
        <w:t>Dual screen display and splicing</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_Toc474 \h </w:instrText>
      </w:r>
      <w:r>
        <w:rPr>
          <w:rFonts w:ascii="Times New Roman" w:hAnsi="Times New Roman" w:eastAsia="宋体"/>
          <w:sz w:val="24"/>
        </w:rPr>
        <w:fldChar w:fldCharType="separate"/>
      </w:r>
      <w:r>
        <w:rPr>
          <w:rFonts w:ascii="Times New Roman" w:hAnsi="Times New Roman" w:eastAsia="宋体"/>
          <w:sz w:val="24"/>
        </w:rPr>
        <w:t>1</w:t>
      </w:r>
      <w:r>
        <w:rPr>
          <w:rFonts w:hint="eastAsia" w:ascii="Times New Roman" w:hAnsi="Times New Roman" w:eastAsia="宋体"/>
          <w:sz w:val="24"/>
          <w:lang w:val="en-US" w:eastAsia="zh-CN"/>
        </w:rPr>
        <w:t>8</w:t>
      </w:r>
      <w:r>
        <w:rPr>
          <w:rFonts w:ascii="Times New Roman" w:hAnsi="Times New Roman" w:eastAsia="宋体"/>
          <w:sz w:val="24"/>
        </w:rPr>
        <w:fldChar w:fldCharType="end"/>
      </w:r>
      <w:r>
        <w:rPr>
          <w:rFonts w:ascii="Times New Roman" w:hAnsi="Times New Roman" w:eastAsia="宋体"/>
          <w:sz w:val="24"/>
        </w:rPr>
        <w:fldChar w:fldCharType="end"/>
      </w:r>
    </w:p>
    <w:p w14:paraId="0031A5D9">
      <w:pPr>
        <w:pStyle w:val="12"/>
        <w:tabs>
          <w:tab w:val="right" w:leader="dot" w:pos="8306"/>
        </w:tabs>
        <w:rPr>
          <w:rFonts w:ascii="Times New Roman" w:hAnsi="Times New Roman" w:eastAsia="宋体"/>
          <w:sz w:val="24"/>
        </w:rPr>
      </w:pPr>
      <w:r>
        <w:rPr>
          <w:rFonts w:ascii="Times New Roman" w:hAnsi="Times New Roman" w:eastAsia="宋体"/>
          <w:sz w:val="24"/>
        </w:rPr>
        <w:fldChar w:fldCharType="begin"/>
      </w:r>
      <w:r>
        <w:rPr>
          <w:rFonts w:ascii="Times New Roman" w:hAnsi="Times New Roman" w:eastAsia="宋体"/>
          <w:sz w:val="24"/>
        </w:rPr>
        <w:instrText xml:space="preserve"> HYPERLINK \l _Toc345 </w:instrText>
      </w:r>
      <w:r>
        <w:rPr>
          <w:rFonts w:ascii="Times New Roman" w:hAnsi="Times New Roman" w:eastAsia="宋体"/>
          <w:sz w:val="24"/>
        </w:rPr>
        <w:fldChar w:fldCharType="separate"/>
      </w:r>
      <w:r>
        <w:rPr>
          <w:rFonts w:hint="default" w:ascii="Times New Roman" w:hAnsi="Times New Roman" w:eastAsia="宋体"/>
          <w:bCs/>
          <w:sz w:val="24"/>
          <w:szCs w:val="24"/>
          <w:lang w:val="en-US" w:eastAsia="zh-CN"/>
        </w:rPr>
        <w:t xml:space="preserve">4.2.3. </w:t>
      </w:r>
      <w:r>
        <w:rPr>
          <w:rFonts w:hint="eastAsia" w:ascii="Times New Roman" w:hAnsi="Times New Roman" w:eastAsia="宋体"/>
          <w:bCs/>
          <w:sz w:val="24"/>
          <w:szCs w:val="24"/>
          <w:lang w:val="en-US" w:eastAsia="zh-CN"/>
        </w:rPr>
        <w:t>HDMI IN screen projection function</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_Toc345 \h </w:instrText>
      </w:r>
      <w:r>
        <w:rPr>
          <w:rFonts w:ascii="Times New Roman" w:hAnsi="Times New Roman" w:eastAsia="宋体"/>
          <w:sz w:val="24"/>
        </w:rPr>
        <w:fldChar w:fldCharType="separate"/>
      </w:r>
      <w:r>
        <w:rPr>
          <w:rFonts w:ascii="Times New Roman" w:hAnsi="Times New Roman" w:eastAsia="宋体"/>
          <w:sz w:val="24"/>
        </w:rPr>
        <w:t>1</w:t>
      </w:r>
      <w:r>
        <w:rPr>
          <w:rFonts w:hint="eastAsia" w:ascii="Times New Roman" w:hAnsi="Times New Roman" w:eastAsia="宋体"/>
          <w:sz w:val="24"/>
          <w:lang w:val="en-US" w:eastAsia="zh-CN"/>
        </w:rPr>
        <w:t>9</w:t>
      </w:r>
      <w:r>
        <w:rPr>
          <w:rFonts w:ascii="Times New Roman" w:hAnsi="Times New Roman" w:eastAsia="宋体"/>
          <w:sz w:val="24"/>
        </w:rPr>
        <w:fldChar w:fldCharType="end"/>
      </w:r>
      <w:r>
        <w:rPr>
          <w:rFonts w:ascii="Times New Roman" w:hAnsi="Times New Roman" w:eastAsia="宋体"/>
          <w:sz w:val="24"/>
        </w:rPr>
        <w:fldChar w:fldCharType="end"/>
      </w:r>
    </w:p>
    <w:p w14:paraId="76D2D804">
      <w:pPr>
        <w:pStyle w:val="15"/>
        <w:tabs>
          <w:tab w:val="right" w:leader="dot" w:pos="8306"/>
        </w:tabs>
        <w:rPr>
          <w:rFonts w:ascii="Times New Roman" w:hAnsi="Times New Roman" w:eastAsia="宋体"/>
          <w:b/>
          <w:bCs/>
          <w:sz w:val="24"/>
        </w:rPr>
        <w:sectPr>
          <w:footerReference r:id="rId6" w:type="default"/>
          <w:pgSz w:w="11906" w:h="16838"/>
          <w:pgMar w:top="1440" w:right="1800" w:bottom="1440" w:left="1800" w:header="765" w:footer="992" w:gutter="0"/>
          <w:pgNumType w:fmt="decimal" w:start="1"/>
          <w:cols w:space="425" w:num="1"/>
          <w:docGrid w:type="lines" w:linePitch="312" w:charSpace="0"/>
        </w:sectPr>
      </w:pPr>
    </w:p>
    <w:p w14:paraId="38E396B5">
      <w:pPr>
        <w:pStyle w:val="15"/>
        <w:tabs>
          <w:tab w:val="right" w:leader="dot" w:pos="8306"/>
        </w:tabs>
        <w:rPr>
          <w:rFonts w:hint="eastAsia" w:ascii="Times New Roman" w:hAnsi="Times New Roman" w:eastAsia="宋体"/>
          <w:b/>
          <w:bCs/>
          <w:sz w:val="24"/>
          <w:lang w:val="en-US" w:eastAsia="zh-CN"/>
        </w:rPr>
      </w:pPr>
      <w:r>
        <w:rPr>
          <w:rFonts w:ascii="Times New Roman" w:hAnsi="Times New Roman" w:eastAsia="宋体"/>
          <w:b/>
          <w:bCs/>
          <w:sz w:val="24"/>
        </w:rPr>
        <w:fldChar w:fldCharType="begin"/>
      </w:r>
      <w:r>
        <w:rPr>
          <w:rFonts w:ascii="Times New Roman" w:hAnsi="Times New Roman" w:eastAsia="宋体"/>
          <w:b/>
          <w:bCs/>
          <w:sz w:val="24"/>
        </w:rPr>
        <w:instrText xml:space="preserve"> HYPERLINK \l _Toc11001 </w:instrText>
      </w:r>
      <w:r>
        <w:rPr>
          <w:rFonts w:ascii="Times New Roman" w:hAnsi="Times New Roman" w:eastAsia="宋体"/>
          <w:b/>
          <w:bCs/>
          <w:sz w:val="24"/>
        </w:rPr>
        <w:fldChar w:fldCharType="separate"/>
      </w:r>
      <w:r>
        <w:rPr>
          <w:rFonts w:hint="default" w:ascii="Times New Roman" w:hAnsi="Times New Roman" w:eastAsia="宋体" w:cs="Times New Roman"/>
          <w:b/>
          <w:bCs/>
          <w:sz w:val="24"/>
          <w:szCs w:val="30"/>
          <w:lang w:val="en-US" w:eastAsia="zh-CN"/>
        </w:rPr>
        <w:t xml:space="preserve">5. </w:t>
      </w:r>
      <w:r>
        <w:rPr>
          <w:rFonts w:hint="eastAsia" w:ascii="Times New Roman" w:hAnsi="Times New Roman" w:eastAsia="宋体"/>
          <w:b/>
          <w:bCs/>
          <w:sz w:val="24"/>
          <w:szCs w:val="30"/>
          <w:lang w:val="en-US" w:eastAsia="zh-CN"/>
        </w:rPr>
        <w:t>Mobile software operation guide</w:t>
      </w:r>
      <w:r>
        <w:rPr>
          <w:rFonts w:ascii="Times New Roman" w:hAnsi="Times New Roman" w:eastAsia="宋体"/>
          <w:b/>
          <w:bCs/>
          <w:sz w:val="24"/>
        </w:rPr>
        <w:tab/>
      </w:r>
      <w:r>
        <w:rPr>
          <w:rFonts w:hint="eastAsia" w:ascii="Times New Roman" w:hAnsi="Times New Roman" w:eastAsia="宋体"/>
          <w:b/>
          <w:bCs/>
          <w:sz w:val="24"/>
          <w:lang w:val="en-US" w:eastAsia="zh-CN"/>
        </w:rPr>
        <w:t>2</w:t>
      </w:r>
      <w:r>
        <w:rPr>
          <w:rFonts w:ascii="Times New Roman" w:hAnsi="Times New Roman" w:eastAsia="宋体"/>
          <w:b/>
          <w:bCs/>
          <w:sz w:val="24"/>
        </w:rPr>
        <w:fldChar w:fldCharType="end"/>
      </w:r>
      <w:r>
        <w:rPr>
          <w:rFonts w:hint="eastAsia" w:ascii="Times New Roman" w:hAnsi="Times New Roman" w:eastAsia="宋体"/>
          <w:b/>
          <w:bCs/>
          <w:sz w:val="24"/>
          <w:lang w:val="en-US" w:eastAsia="zh-CN"/>
        </w:rPr>
        <w:t>0</w:t>
      </w:r>
    </w:p>
    <w:p w14:paraId="11BDFA9B">
      <w:pPr>
        <w:pStyle w:val="17"/>
        <w:tabs>
          <w:tab w:val="right" w:leader="dot" w:pos="8306"/>
        </w:tabs>
        <w:rPr>
          <w:rFonts w:hint="eastAsia" w:ascii="Times New Roman" w:hAnsi="Times New Roman" w:eastAsia="宋体"/>
          <w:sz w:val="24"/>
          <w:lang w:val="en-US" w:eastAsia="zh-CN"/>
        </w:rPr>
      </w:pPr>
      <w:r>
        <w:rPr>
          <w:rFonts w:ascii="Times New Roman" w:hAnsi="Times New Roman" w:eastAsia="宋体"/>
          <w:sz w:val="24"/>
        </w:rPr>
        <w:fldChar w:fldCharType="begin"/>
      </w:r>
      <w:r>
        <w:rPr>
          <w:rFonts w:ascii="Times New Roman" w:hAnsi="Times New Roman" w:eastAsia="宋体"/>
          <w:sz w:val="24"/>
        </w:rPr>
        <w:instrText xml:space="preserve"> HYPERLINK \l _Toc19757 </w:instrText>
      </w:r>
      <w:r>
        <w:rPr>
          <w:rFonts w:ascii="Times New Roman" w:hAnsi="Times New Roman" w:eastAsia="宋体"/>
          <w:sz w:val="24"/>
        </w:rPr>
        <w:fldChar w:fldCharType="separate"/>
      </w:r>
      <w:r>
        <w:rPr>
          <w:rFonts w:hint="default" w:ascii="Times New Roman" w:hAnsi="Times New Roman" w:eastAsia="宋体" w:cs="Times New Roman"/>
          <w:bCs/>
          <w:sz w:val="24"/>
          <w:szCs w:val="28"/>
          <w:lang w:val="en-US" w:eastAsia="zh-CN"/>
        </w:rPr>
        <w:t xml:space="preserve">5.1. </w:t>
      </w:r>
      <w:r>
        <w:rPr>
          <w:rFonts w:hint="eastAsia" w:ascii="Times New Roman" w:hAnsi="Times New Roman" w:eastAsia="宋体"/>
          <w:bCs/>
          <w:sz w:val="24"/>
          <w:szCs w:val="28"/>
          <w:lang w:val="en-US" w:eastAsia="zh-CN"/>
        </w:rPr>
        <w:t>Basic Function Introduction</w:t>
      </w:r>
      <w:r>
        <w:rPr>
          <w:rFonts w:ascii="Times New Roman" w:hAnsi="Times New Roman" w:eastAsia="宋体"/>
          <w:sz w:val="24"/>
        </w:rPr>
        <w:tab/>
      </w:r>
      <w:r>
        <w:rPr>
          <w:rFonts w:hint="eastAsia" w:ascii="Times New Roman" w:hAnsi="Times New Roman" w:eastAsia="宋体"/>
          <w:sz w:val="24"/>
          <w:lang w:val="en-US" w:eastAsia="zh-CN"/>
        </w:rPr>
        <w:t>2</w:t>
      </w:r>
      <w:r>
        <w:rPr>
          <w:rFonts w:ascii="Times New Roman" w:hAnsi="Times New Roman" w:eastAsia="宋体"/>
          <w:sz w:val="24"/>
        </w:rPr>
        <w:fldChar w:fldCharType="end"/>
      </w:r>
      <w:r>
        <w:rPr>
          <w:rFonts w:hint="eastAsia" w:ascii="Times New Roman" w:hAnsi="Times New Roman" w:eastAsia="宋体"/>
          <w:sz w:val="24"/>
          <w:lang w:val="en-US" w:eastAsia="zh-CN"/>
        </w:rPr>
        <w:t>0</w:t>
      </w:r>
    </w:p>
    <w:p w14:paraId="2AB9A016">
      <w:pPr>
        <w:pStyle w:val="12"/>
        <w:tabs>
          <w:tab w:val="right" w:leader="dot" w:pos="8306"/>
        </w:tabs>
        <w:rPr>
          <w:rFonts w:hint="default" w:ascii="Times New Roman" w:hAnsi="Times New Roman" w:eastAsia="宋体"/>
          <w:sz w:val="24"/>
          <w:lang w:val="en-US" w:eastAsia="zh-CN"/>
        </w:rPr>
      </w:pPr>
      <w:r>
        <w:rPr>
          <w:rFonts w:ascii="Times New Roman" w:hAnsi="Times New Roman" w:eastAsia="宋体"/>
          <w:sz w:val="24"/>
        </w:rPr>
        <w:fldChar w:fldCharType="begin"/>
      </w:r>
      <w:r>
        <w:rPr>
          <w:rFonts w:ascii="Times New Roman" w:hAnsi="Times New Roman" w:eastAsia="宋体"/>
          <w:sz w:val="24"/>
        </w:rPr>
        <w:instrText xml:space="preserve"> HYPERLINK \l _Toc776 </w:instrText>
      </w:r>
      <w:r>
        <w:rPr>
          <w:rFonts w:ascii="Times New Roman" w:hAnsi="Times New Roman" w:eastAsia="宋体"/>
          <w:sz w:val="24"/>
        </w:rPr>
        <w:fldChar w:fldCharType="separate"/>
      </w:r>
      <w:r>
        <w:rPr>
          <w:rFonts w:hint="default" w:ascii="Times New Roman" w:hAnsi="Times New Roman" w:eastAsia="宋体"/>
          <w:bCs/>
          <w:sz w:val="24"/>
          <w:szCs w:val="24"/>
          <w:lang w:val="en-US" w:eastAsia="zh-CN"/>
        </w:rPr>
        <w:t xml:space="preserve">5.1.1. </w:t>
      </w:r>
      <w:r>
        <w:rPr>
          <w:rFonts w:hint="eastAsia" w:ascii="Times New Roman" w:hAnsi="Times New Roman" w:eastAsia="宋体"/>
          <w:bCs/>
          <w:sz w:val="24"/>
          <w:szCs w:val="24"/>
          <w:lang w:val="en-US" w:eastAsia="zh-CN"/>
        </w:rPr>
        <w:t>Initial interface</w:t>
      </w:r>
      <w:r>
        <w:rPr>
          <w:rFonts w:ascii="Times New Roman" w:hAnsi="Times New Roman" w:eastAsia="宋体"/>
          <w:sz w:val="24"/>
        </w:rPr>
        <w:tab/>
      </w:r>
      <w:r>
        <w:rPr>
          <w:rFonts w:ascii="Times New Roman" w:hAnsi="Times New Roman" w:eastAsia="宋体"/>
          <w:sz w:val="24"/>
        </w:rPr>
        <w:fldChar w:fldCharType="end"/>
      </w:r>
      <w:r>
        <w:rPr>
          <w:rFonts w:hint="eastAsia" w:ascii="Times New Roman" w:hAnsi="Times New Roman" w:eastAsia="宋体"/>
          <w:sz w:val="24"/>
          <w:lang w:val="en-US" w:eastAsia="zh-CN"/>
        </w:rPr>
        <w:t>20</w:t>
      </w:r>
    </w:p>
    <w:p w14:paraId="3342AF55">
      <w:pPr>
        <w:pStyle w:val="12"/>
        <w:tabs>
          <w:tab w:val="right" w:leader="dot" w:pos="8306"/>
        </w:tabs>
        <w:rPr>
          <w:rFonts w:hint="eastAsia" w:ascii="Times New Roman" w:hAnsi="Times New Roman" w:eastAsia="宋体"/>
          <w:sz w:val="24"/>
          <w:lang w:val="en-US" w:eastAsia="zh-CN"/>
        </w:rPr>
      </w:pPr>
      <w:r>
        <w:rPr>
          <w:rFonts w:ascii="Times New Roman" w:hAnsi="Times New Roman" w:eastAsia="宋体"/>
          <w:sz w:val="24"/>
        </w:rPr>
        <w:fldChar w:fldCharType="begin"/>
      </w:r>
      <w:r>
        <w:rPr>
          <w:rFonts w:ascii="Times New Roman" w:hAnsi="Times New Roman" w:eastAsia="宋体"/>
          <w:sz w:val="24"/>
        </w:rPr>
        <w:instrText xml:space="preserve"> HYPERLINK \l _Toc24320 </w:instrText>
      </w:r>
      <w:r>
        <w:rPr>
          <w:rFonts w:ascii="Times New Roman" w:hAnsi="Times New Roman" w:eastAsia="宋体"/>
          <w:sz w:val="24"/>
        </w:rPr>
        <w:fldChar w:fldCharType="separate"/>
      </w:r>
      <w:r>
        <w:rPr>
          <w:rFonts w:hint="default" w:ascii="Times New Roman" w:hAnsi="Times New Roman" w:eastAsia="宋体"/>
          <w:bCs/>
          <w:sz w:val="24"/>
          <w:szCs w:val="24"/>
          <w:lang w:val="en-US" w:eastAsia="zh-CN"/>
        </w:rPr>
        <w:t xml:space="preserve">5.1.2. </w:t>
      </w:r>
      <w:r>
        <w:rPr>
          <w:rFonts w:hint="eastAsia" w:ascii="Times New Roman" w:hAnsi="Times New Roman" w:eastAsia="宋体"/>
          <w:bCs/>
          <w:sz w:val="24"/>
          <w:szCs w:val="24"/>
          <w:lang w:val="en-US" w:eastAsia="zh-CN"/>
        </w:rPr>
        <w:t>New programs</w:t>
      </w:r>
      <w:r>
        <w:rPr>
          <w:rFonts w:ascii="Times New Roman" w:hAnsi="Times New Roman" w:eastAsia="宋体"/>
          <w:sz w:val="24"/>
        </w:rPr>
        <w:tab/>
      </w:r>
      <w:r>
        <w:rPr>
          <w:rFonts w:hint="eastAsia" w:ascii="Times New Roman" w:hAnsi="Times New Roman" w:eastAsia="宋体"/>
          <w:sz w:val="24"/>
          <w:lang w:val="en-US" w:eastAsia="zh-CN"/>
        </w:rPr>
        <w:t>2</w:t>
      </w:r>
      <w:r>
        <w:rPr>
          <w:rFonts w:ascii="Times New Roman" w:hAnsi="Times New Roman" w:eastAsia="宋体"/>
          <w:sz w:val="24"/>
        </w:rPr>
        <w:fldChar w:fldCharType="end"/>
      </w:r>
      <w:r>
        <w:rPr>
          <w:rFonts w:hint="eastAsia" w:ascii="Times New Roman" w:hAnsi="Times New Roman" w:eastAsia="宋体"/>
          <w:sz w:val="24"/>
          <w:lang w:val="en-US" w:eastAsia="zh-CN"/>
        </w:rPr>
        <w:t>0</w:t>
      </w:r>
    </w:p>
    <w:p w14:paraId="2EFE7952">
      <w:pPr>
        <w:pStyle w:val="12"/>
        <w:tabs>
          <w:tab w:val="right" w:leader="dot" w:pos="8306"/>
        </w:tabs>
        <w:rPr>
          <w:rFonts w:hint="eastAsia" w:ascii="Times New Roman" w:hAnsi="Times New Roman" w:eastAsia="宋体"/>
          <w:sz w:val="24"/>
          <w:lang w:val="en-US" w:eastAsia="zh-CN"/>
        </w:rPr>
      </w:pPr>
      <w:r>
        <w:rPr>
          <w:rFonts w:ascii="Times New Roman" w:hAnsi="Times New Roman" w:eastAsia="宋体"/>
          <w:sz w:val="24"/>
        </w:rPr>
        <w:fldChar w:fldCharType="begin"/>
      </w:r>
      <w:r>
        <w:rPr>
          <w:rFonts w:ascii="Times New Roman" w:hAnsi="Times New Roman" w:eastAsia="宋体"/>
          <w:sz w:val="24"/>
        </w:rPr>
        <w:instrText xml:space="preserve"> HYPERLINK \l _Toc6577 </w:instrText>
      </w:r>
      <w:r>
        <w:rPr>
          <w:rFonts w:ascii="Times New Roman" w:hAnsi="Times New Roman" w:eastAsia="宋体"/>
          <w:sz w:val="24"/>
        </w:rPr>
        <w:fldChar w:fldCharType="separate"/>
      </w:r>
      <w:r>
        <w:rPr>
          <w:rFonts w:hint="default" w:ascii="Times New Roman" w:hAnsi="Times New Roman" w:eastAsia="宋体"/>
          <w:bCs/>
          <w:sz w:val="24"/>
          <w:szCs w:val="24"/>
          <w:lang w:val="en-US" w:eastAsia="zh-CN"/>
        </w:rPr>
        <w:t>5.1.3. Media window editing and management</w:t>
      </w:r>
      <w:r>
        <w:rPr>
          <w:rFonts w:ascii="Times New Roman" w:hAnsi="Times New Roman" w:eastAsia="宋体"/>
          <w:sz w:val="24"/>
        </w:rPr>
        <w:tab/>
      </w:r>
      <w:r>
        <w:rPr>
          <w:rFonts w:hint="eastAsia" w:ascii="Times New Roman" w:hAnsi="Times New Roman" w:eastAsia="宋体"/>
          <w:sz w:val="24"/>
          <w:lang w:val="en-US" w:eastAsia="zh-CN"/>
        </w:rPr>
        <w:t>2</w:t>
      </w:r>
      <w:r>
        <w:rPr>
          <w:rFonts w:ascii="Times New Roman" w:hAnsi="Times New Roman" w:eastAsia="宋体"/>
          <w:sz w:val="24"/>
        </w:rPr>
        <w:fldChar w:fldCharType="end"/>
      </w:r>
      <w:r>
        <w:rPr>
          <w:rFonts w:hint="eastAsia" w:ascii="Times New Roman" w:hAnsi="Times New Roman" w:eastAsia="宋体"/>
          <w:sz w:val="24"/>
          <w:lang w:val="en-US" w:eastAsia="zh-CN"/>
        </w:rPr>
        <w:t>1</w:t>
      </w:r>
    </w:p>
    <w:p w14:paraId="3F629B8E">
      <w:pPr>
        <w:pStyle w:val="12"/>
        <w:tabs>
          <w:tab w:val="right" w:leader="dot" w:pos="8306"/>
        </w:tabs>
        <w:rPr>
          <w:rFonts w:hint="eastAsia" w:ascii="Times New Roman" w:hAnsi="Times New Roman" w:eastAsia="宋体"/>
          <w:sz w:val="24"/>
          <w:lang w:val="en-US" w:eastAsia="zh-CN"/>
        </w:rPr>
      </w:pPr>
      <w:r>
        <w:rPr>
          <w:rFonts w:ascii="Times New Roman" w:hAnsi="Times New Roman" w:eastAsia="宋体"/>
          <w:sz w:val="24"/>
        </w:rPr>
        <w:fldChar w:fldCharType="begin"/>
      </w:r>
      <w:r>
        <w:rPr>
          <w:rFonts w:ascii="Times New Roman" w:hAnsi="Times New Roman" w:eastAsia="宋体"/>
          <w:sz w:val="24"/>
        </w:rPr>
        <w:instrText xml:space="preserve"> HYPERLINK \l _Toc26694 </w:instrText>
      </w:r>
      <w:r>
        <w:rPr>
          <w:rFonts w:ascii="Times New Roman" w:hAnsi="Times New Roman" w:eastAsia="宋体"/>
          <w:sz w:val="24"/>
        </w:rPr>
        <w:fldChar w:fldCharType="separate"/>
      </w:r>
      <w:r>
        <w:rPr>
          <w:rFonts w:hint="default" w:ascii="Times New Roman" w:hAnsi="Times New Roman" w:eastAsia="宋体"/>
          <w:bCs/>
          <w:sz w:val="24"/>
          <w:szCs w:val="24"/>
          <w:lang w:val="en-US" w:eastAsia="zh-CN"/>
        </w:rPr>
        <w:t>5.1.4. Text window editing management</w:t>
      </w:r>
      <w:r>
        <w:rPr>
          <w:rFonts w:ascii="Times New Roman" w:hAnsi="Times New Roman" w:eastAsia="宋体"/>
          <w:sz w:val="24"/>
        </w:rPr>
        <w:tab/>
      </w:r>
      <w:r>
        <w:rPr>
          <w:rFonts w:hint="eastAsia" w:ascii="Times New Roman" w:hAnsi="Times New Roman" w:eastAsia="宋体"/>
          <w:sz w:val="24"/>
          <w:lang w:val="en-US" w:eastAsia="zh-CN"/>
        </w:rPr>
        <w:t>2</w:t>
      </w:r>
      <w:r>
        <w:rPr>
          <w:rFonts w:ascii="Times New Roman" w:hAnsi="Times New Roman" w:eastAsia="宋体"/>
          <w:sz w:val="24"/>
        </w:rPr>
        <w:fldChar w:fldCharType="end"/>
      </w:r>
      <w:r>
        <w:rPr>
          <w:rFonts w:hint="eastAsia" w:ascii="Times New Roman" w:hAnsi="Times New Roman" w:eastAsia="宋体"/>
          <w:sz w:val="24"/>
          <w:lang w:val="en-US" w:eastAsia="zh-CN"/>
        </w:rPr>
        <w:t>2</w:t>
      </w:r>
    </w:p>
    <w:p w14:paraId="422957EB">
      <w:pPr>
        <w:pStyle w:val="12"/>
        <w:tabs>
          <w:tab w:val="right" w:leader="dot" w:pos="8306"/>
        </w:tabs>
        <w:rPr>
          <w:rFonts w:hint="eastAsia" w:ascii="Times New Roman" w:hAnsi="Times New Roman" w:eastAsia="宋体"/>
          <w:sz w:val="24"/>
          <w:lang w:val="en-US" w:eastAsia="zh-CN"/>
        </w:rPr>
      </w:pPr>
      <w:r>
        <w:rPr>
          <w:rFonts w:ascii="Times New Roman" w:hAnsi="Times New Roman" w:eastAsia="宋体"/>
          <w:sz w:val="24"/>
        </w:rPr>
        <w:fldChar w:fldCharType="begin"/>
      </w:r>
      <w:r>
        <w:rPr>
          <w:rFonts w:ascii="Times New Roman" w:hAnsi="Times New Roman" w:eastAsia="宋体"/>
          <w:sz w:val="24"/>
        </w:rPr>
        <w:instrText xml:space="preserve"> HYPERLINK \l _Toc315 </w:instrText>
      </w:r>
      <w:r>
        <w:rPr>
          <w:rFonts w:ascii="Times New Roman" w:hAnsi="Times New Roman" w:eastAsia="宋体"/>
          <w:sz w:val="24"/>
        </w:rPr>
        <w:fldChar w:fldCharType="separate"/>
      </w:r>
      <w:r>
        <w:rPr>
          <w:rFonts w:hint="default" w:ascii="Times New Roman" w:hAnsi="Times New Roman" w:eastAsia="宋体"/>
          <w:bCs/>
          <w:sz w:val="24"/>
          <w:szCs w:val="24"/>
          <w:lang w:val="en-US" w:eastAsia="zh-CN"/>
        </w:rPr>
        <w:t>5.1.5. HDMIIN window editing and management</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_Toc315 \h </w:instrText>
      </w:r>
      <w:r>
        <w:rPr>
          <w:rFonts w:ascii="Times New Roman" w:hAnsi="Times New Roman" w:eastAsia="宋体"/>
          <w:sz w:val="24"/>
        </w:rPr>
        <w:fldChar w:fldCharType="separate"/>
      </w:r>
      <w:r>
        <w:rPr>
          <w:rFonts w:hint="eastAsia" w:ascii="Times New Roman" w:hAnsi="Times New Roman" w:eastAsia="宋体"/>
          <w:sz w:val="24"/>
          <w:lang w:val="en-US" w:eastAsia="zh-CN"/>
        </w:rPr>
        <w:t>2</w:t>
      </w:r>
      <w:r>
        <w:rPr>
          <w:rFonts w:ascii="Times New Roman" w:hAnsi="Times New Roman" w:eastAsia="宋体"/>
          <w:sz w:val="24"/>
        </w:rPr>
        <w:fldChar w:fldCharType="end"/>
      </w:r>
      <w:r>
        <w:rPr>
          <w:rFonts w:ascii="Times New Roman" w:hAnsi="Times New Roman" w:eastAsia="宋体"/>
          <w:sz w:val="24"/>
        </w:rPr>
        <w:fldChar w:fldCharType="end"/>
      </w:r>
      <w:r>
        <w:rPr>
          <w:rFonts w:hint="eastAsia" w:ascii="Times New Roman" w:hAnsi="Times New Roman" w:eastAsia="宋体"/>
          <w:sz w:val="24"/>
          <w:lang w:val="en-US" w:eastAsia="zh-CN"/>
        </w:rPr>
        <w:t>3</w:t>
      </w:r>
    </w:p>
    <w:p w14:paraId="666608E3">
      <w:pPr>
        <w:pStyle w:val="17"/>
        <w:tabs>
          <w:tab w:val="right" w:leader="dot" w:pos="8306"/>
        </w:tabs>
        <w:rPr>
          <w:rFonts w:hint="eastAsia" w:ascii="Times New Roman" w:hAnsi="Times New Roman" w:eastAsia="宋体"/>
          <w:sz w:val="24"/>
          <w:lang w:val="en-US" w:eastAsia="zh-CN"/>
        </w:rPr>
      </w:pPr>
      <w:r>
        <w:rPr>
          <w:rFonts w:ascii="Times New Roman" w:hAnsi="Times New Roman" w:eastAsia="宋体"/>
          <w:sz w:val="24"/>
        </w:rPr>
        <w:fldChar w:fldCharType="begin"/>
      </w:r>
      <w:r>
        <w:rPr>
          <w:rFonts w:ascii="Times New Roman" w:hAnsi="Times New Roman" w:eastAsia="宋体"/>
          <w:sz w:val="24"/>
        </w:rPr>
        <w:instrText xml:space="preserve"> HYPERLINK \l _Toc26152 </w:instrText>
      </w:r>
      <w:r>
        <w:rPr>
          <w:rFonts w:ascii="Times New Roman" w:hAnsi="Times New Roman" w:eastAsia="宋体"/>
          <w:sz w:val="24"/>
        </w:rPr>
        <w:fldChar w:fldCharType="separate"/>
      </w:r>
      <w:r>
        <w:rPr>
          <w:rFonts w:hint="default" w:ascii="Times New Roman" w:hAnsi="Times New Roman" w:eastAsia="宋体" w:cs="Times New Roman"/>
          <w:bCs/>
          <w:sz w:val="24"/>
          <w:szCs w:val="28"/>
          <w:lang w:val="en-US" w:eastAsia="zh-CN"/>
        </w:rPr>
        <w:t xml:space="preserve">5.2. </w:t>
      </w:r>
      <w:r>
        <w:rPr>
          <w:rFonts w:hint="eastAsia" w:ascii="Times New Roman" w:hAnsi="Times New Roman" w:eastAsia="宋体"/>
          <w:b/>
          <w:bCs w:val="0"/>
          <w:sz w:val="24"/>
          <w:szCs w:val="28"/>
          <w:lang w:val="en-US" w:eastAsia="zh-CN"/>
        </w:rPr>
        <w:t>Screen splicing and splitting operation guide</w:t>
      </w:r>
      <w:r>
        <w:rPr>
          <w:rFonts w:ascii="Times New Roman" w:hAnsi="Times New Roman" w:eastAsia="宋体"/>
          <w:sz w:val="24"/>
        </w:rPr>
        <w:tab/>
      </w:r>
      <w:r>
        <w:rPr>
          <w:rFonts w:hint="eastAsia" w:ascii="Times New Roman" w:hAnsi="Times New Roman" w:eastAsia="宋体"/>
          <w:sz w:val="24"/>
          <w:lang w:val="en-US" w:eastAsia="zh-CN"/>
        </w:rPr>
        <w:t>2</w:t>
      </w:r>
      <w:r>
        <w:rPr>
          <w:rFonts w:ascii="Times New Roman" w:hAnsi="Times New Roman" w:eastAsia="宋体"/>
          <w:sz w:val="24"/>
        </w:rPr>
        <w:fldChar w:fldCharType="end"/>
      </w:r>
      <w:r>
        <w:rPr>
          <w:rFonts w:hint="eastAsia" w:ascii="Times New Roman" w:hAnsi="Times New Roman" w:eastAsia="宋体"/>
          <w:sz w:val="24"/>
          <w:lang w:val="en-US" w:eastAsia="zh-CN"/>
        </w:rPr>
        <w:t>5</w:t>
      </w:r>
    </w:p>
    <w:p w14:paraId="2BFE5685">
      <w:pPr>
        <w:pStyle w:val="12"/>
        <w:tabs>
          <w:tab w:val="right" w:leader="dot" w:pos="8306"/>
        </w:tabs>
        <w:rPr>
          <w:rFonts w:hint="eastAsia" w:ascii="Times New Roman" w:hAnsi="Times New Roman" w:eastAsia="宋体"/>
          <w:sz w:val="24"/>
          <w:lang w:val="en-US" w:eastAsia="zh-CN"/>
        </w:rPr>
      </w:pPr>
      <w:r>
        <w:rPr>
          <w:rFonts w:ascii="Times New Roman" w:hAnsi="Times New Roman" w:eastAsia="宋体"/>
          <w:sz w:val="24"/>
        </w:rPr>
        <w:fldChar w:fldCharType="begin"/>
      </w:r>
      <w:r>
        <w:rPr>
          <w:rFonts w:ascii="Times New Roman" w:hAnsi="Times New Roman" w:eastAsia="宋体"/>
          <w:sz w:val="24"/>
        </w:rPr>
        <w:instrText xml:space="preserve"> HYPERLINK \l _Toc11823 </w:instrText>
      </w:r>
      <w:r>
        <w:rPr>
          <w:rFonts w:ascii="Times New Roman" w:hAnsi="Times New Roman" w:eastAsia="宋体"/>
          <w:sz w:val="24"/>
        </w:rPr>
        <w:fldChar w:fldCharType="separate"/>
      </w:r>
      <w:r>
        <w:rPr>
          <w:rFonts w:hint="default" w:ascii="Times New Roman" w:hAnsi="Times New Roman" w:eastAsia="宋体"/>
          <w:bCs/>
          <w:sz w:val="24"/>
          <w:szCs w:val="24"/>
          <w:lang w:val="en-US" w:eastAsia="zh-CN"/>
        </w:rPr>
        <w:t xml:space="preserve">5.2.1. </w:t>
      </w:r>
      <w:r>
        <w:rPr>
          <w:rFonts w:hint="eastAsia" w:ascii="Times New Roman" w:hAnsi="Times New Roman" w:eastAsia="宋体"/>
          <w:bCs/>
          <w:sz w:val="24"/>
          <w:szCs w:val="24"/>
          <w:lang w:val="en-US" w:eastAsia="zh-CN"/>
        </w:rPr>
        <w:t>Debug interface</w:t>
      </w:r>
      <w:r>
        <w:rPr>
          <w:rFonts w:ascii="Times New Roman" w:hAnsi="Times New Roman" w:eastAsia="宋体"/>
          <w:sz w:val="24"/>
        </w:rPr>
        <w:tab/>
      </w:r>
      <w:r>
        <w:rPr>
          <w:rFonts w:hint="eastAsia" w:ascii="Times New Roman" w:hAnsi="Times New Roman" w:eastAsia="宋体"/>
          <w:sz w:val="24"/>
          <w:lang w:val="en-US" w:eastAsia="zh-CN"/>
        </w:rPr>
        <w:t>2</w:t>
      </w:r>
      <w:r>
        <w:rPr>
          <w:rFonts w:ascii="Times New Roman" w:hAnsi="Times New Roman" w:eastAsia="宋体"/>
          <w:sz w:val="24"/>
        </w:rPr>
        <w:fldChar w:fldCharType="end"/>
      </w:r>
      <w:r>
        <w:rPr>
          <w:rFonts w:hint="eastAsia" w:ascii="Times New Roman" w:hAnsi="Times New Roman" w:eastAsia="宋体"/>
          <w:sz w:val="24"/>
          <w:lang w:val="en-US" w:eastAsia="zh-CN"/>
        </w:rPr>
        <w:t>5</w:t>
      </w:r>
    </w:p>
    <w:p w14:paraId="2669F497">
      <w:pPr>
        <w:pStyle w:val="12"/>
        <w:tabs>
          <w:tab w:val="right" w:leader="dot" w:pos="8306"/>
        </w:tabs>
        <w:rPr>
          <w:rFonts w:hint="eastAsia" w:ascii="Times New Roman" w:hAnsi="Times New Roman" w:eastAsia="宋体"/>
          <w:sz w:val="24"/>
          <w:lang w:val="en-US" w:eastAsia="zh-CN"/>
        </w:rPr>
      </w:pPr>
      <w:r>
        <w:rPr>
          <w:rFonts w:ascii="Times New Roman" w:hAnsi="Times New Roman" w:eastAsia="宋体"/>
          <w:sz w:val="24"/>
        </w:rPr>
        <w:fldChar w:fldCharType="begin"/>
      </w:r>
      <w:r>
        <w:rPr>
          <w:rFonts w:ascii="Times New Roman" w:hAnsi="Times New Roman" w:eastAsia="宋体"/>
          <w:sz w:val="24"/>
        </w:rPr>
        <w:instrText xml:space="preserve"> HYPERLINK \l _Toc7973 </w:instrText>
      </w:r>
      <w:r>
        <w:rPr>
          <w:rFonts w:ascii="Times New Roman" w:hAnsi="Times New Roman" w:eastAsia="宋体"/>
          <w:sz w:val="24"/>
        </w:rPr>
        <w:fldChar w:fldCharType="separate"/>
      </w:r>
      <w:r>
        <w:rPr>
          <w:rFonts w:hint="default" w:ascii="Times New Roman" w:hAnsi="Times New Roman" w:eastAsia="宋体"/>
          <w:bCs/>
          <w:sz w:val="24"/>
          <w:szCs w:val="24"/>
          <w:lang w:val="en-US" w:eastAsia="zh-CN"/>
        </w:rPr>
        <w:t xml:space="preserve">5.2.2. </w:t>
      </w:r>
      <w:r>
        <w:rPr>
          <w:rFonts w:hint="eastAsia" w:ascii="Times New Roman" w:hAnsi="Times New Roman" w:eastAsia="宋体"/>
          <w:bCs/>
          <w:sz w:val="24"/>
          <w:szCs w:val="24"/>
          <w:lang w:val="en-US" w:eastAsia="zh-CN"/>
        </w:rPr>
        <w:t>Screen settings</w:t>
      </w:r>
      <w:r>
        <w:rPr>
          <w:rFonts w:ascii="Times New Roman" w:hAnsi="Times New Roman" w:eastAsia="宋体"/>
          <w:sz w:val="24"/>
        </w:rPr>
        <w:tab/>
      </w:r>
      <w:r>
        <w:rPr>
          <w:rFonts w:hint="eastAsia" w:ascii="Times New Roman" w:hAnsi="Times New Roman" w:eastAsia="宋体"/>
          <w:sz w:val="24"/>
          <w:lang w:val="en-US" w:eastAsia="zh-CN"/>
        </w:rPr>
        <w:t>2</w:t>
      </w:r>
      <w:r>
        <w:rPr>
          <w:rFonts w:ascii="Times New Roman" w:hAnsi="Times New Roman" w:eastAsia="宋体"/>
          <w:sz w:val="24"/>
        </w:rPr>
        <w:fldChar w:fldCharType="end"/>
      </w:r>
      <w:r>
        <w:rPr>
          <w:rFonts w:hint="eastAsia" w:ascii="Times New Roman" w:hAnsi="Times New Roman" w:eastAsia="宋体"/>
          <w:sz w:val="24"/>
          <w:lang w:val="en-US" w:eastAsia="zh-CN"/>
        </w:rPr>
        <w:t>5</w:t>
      </w:r>
    </w:p>
    <w:p w14:paraId="7B404584">
      <w:pPr>
        <w:pStyle w:val="12"/>
        <w:tabs>
          <w:tab w:val="right" w:leader="dot" w:pos="8306"/>
        </w:tabs>
        <w:rPr>
          <w:rFonts w:hint="eastAsia" w:ascii="Times New Roman" w:hAnsi="Times New Roman" w:eastAsia="宋体"/>
          <w:sz w:val="24"/>
          <w:lang w:val="en-US" w:eastAsia="zh-CN"/>
        </w:rPr>
      </w:pPr>
      <w:r>
        <w:rPr>
          <w:rFonts w:ascii="Times New Roman" w:hAnsi="Times New Roman" w:eastAsia="宋体"/>
          <w:sz w:val="24"/>
        </w:rPr>
        <w:fldChar w:fldCharType="begin"/>
      </w:r>
      <w:r>
        <w:rPr>
          <w:rFonts w:ascii="Times New Roman" w:hAnsi="Times New Roman" w:eastAsia="宋体"/>
          <w:sz w:val="24"/>
        </w:rPr>
        <w:instrText xml:space="preserve"> HYPERLINK \l _Toc10451 </w:instrText>
      </w:r>
      <w:r>
        <w:rPr>
          <w:rFonts w:ascii="Times New Roman" w:hAnsi="Times New Roman" w:eastAsia="宋体"/>
          <w:sz w:val="24"/>
        </w:rPr>
        <w:fldChar w:fldCharType="separate"/>
      </w:r>
      <w:r>
        <w:rPr>
          <w:rFonts w:hint="default" w:ascii="Times New Roman" w:hAnsi="Times New Roman" w:eastAsia="宋体"/>
          <w:bCs/>
          <w:sz w:val="24"/>
          <w:szCs w:val="24"/>
          <w:lang w:val="en-US" w:eastAsia="zh-CN"/>
        </w:rPr>
        <w:t xml:space="preserve">5.2.3. </w:t>
      </w:r>
      <w:r>
        <w:rPr>
          <w:rFonts w:hint="eastAsia" w:ascii="Times New Roman" w:hAnsi="Times New Roman" w:eastAsia="宋体"/>
          <w:bCs/>
          <w:sz w:val="24"/>
          <w:szCs w:val="24"/>
          <w:lang w:val="en-US" w:eastAsia="zh-CN"/>
        </w:rPr>
        <w:t>Saving</w:t>
      </w:r>
      <w:r>
        <w:rPr>
          <w:rFonts w:ascii="Times New Roman" w:hAnsi="Times New Roman" w:eastAsia="宋体"/>
          <w:sz w:val="24"/>
        </w:rPr>
        <w:tab/>
      </w:r>
      <w:r>
        <w:rPr>
          <w:rFonts w:hint="eastAsia" w:ascii="Times New Roman" w:hAnsi="Times New Roman" w:eastAsia="宋体"/>
          <w:sz w:val="24"/>
          <w:lang w:val="en-US" w:eastAsia="zh-CN"/>
        </w:rPr>
        <w:t>2</w:t>
      </w:r>
      <w:r>
        <w:rPr>
          <w:rFonts w:ascii="Times New Roman" w:hAnsi="Times New Roman" w:eastAsia="宋体"/>
          <w:sz w:val="24"/>
        </w:rPr>
        <w:fldChar w:fldCharType="end"/>
      </w:r>
      <w:r>
        <w:rPr>
          <w:rFonts w:hint="eastAsia" w:ascii="Times New Roman" w:hAnsi="Times New Roman" w:eastAsia="宋体"/>
          <w:sz w:val="24"/>
          <w:lang w:val="en-US" w:eastAsia="zh-CN"/>
        </w:rPr>
        <w:t>6</w:t>
      </w:r>
    </w:p>
    <w:p w14:paraId="200A5999">
      <w:pPr>
        <w:pStyle w:val="12"/>
        <w:tabs>
          <w:tab w:val="right" w:leader="dot" w:pos="8306"/>
        </w:tabs>
        <w:rPr>
          <w:rFonts w:hint="eastAsia" w:ascii="Times New Roman" w:hAnsi="Times New Roman" w:eastAsia="宋体"/>
          <w:sz w:val="24"/>
          <w:lang w:val="en-US" w:eastAsia="zh-CN"/>
        </w:rPr>
      </w:pPr>
      <w:r>
        <w:rPr>
          <w:rFonts w:ascii="Times New Roman" w:hAnsi="Times New Roman" w:eastAsia="宋体"/>
          <w:sz w:val="24"/>
        </w:rPr>
        <w:fldChar w:fldCharType="begin"/>
      </w:r>
      <w:r>
        <w:rPr>
          <w:rFonts w:ascii="Times New Roman" w:hAnsi="Times New Roman" w:eastAsia="宋体"/>
          <w:sz w:val="24"/>
        </w:rPr>
        <w:instrText xml:space="preserve"> HYPERLINK \l _Toc3846 </w:instrText>
      </w:r>
      <w:r>
        <w:rPr>
          <w:rFonts w:ascii="Times New Roman" w:hAnsi="Times New Roman" w:eastAsia="宋体"/>
          <w:sz w:val="24"/>
        </w:rPr>
        <w:fldChar w:fldCharType="separate"/>
      </w:r>
      <w:r>
        <w:rPr>
          <w:rFonts w:hint="default" w:ascii="Times New Roman" w:hAnsi="Times New Roman" w:eastAsia="宋体"/>
          <w:bCs/>
          <w:sz w:val="24"/>
          <w:szCs w:val="24"/>
          <w:lang w:val="en-US" w:eastAsia="zh-CN"/>
        </w:rPr>
        <w:t xml:space="preserve">5.2.4. </w:t>
      </w:r>
      <w:r>
        <w:rPr>
          <w:rFonts w:hint="eastAsia" w:ascii="Times New Roman" w:hAnsi="Times New Roman" w:eastAsia="宋体"/>
          <w:bCs/>
          <w:sz w:val="24"/>
          <w:szCs w:val="24"/>
          <w:lang w:val="en-US" w:eastAsia="zh-CN"/>
        </w:rPr>
        <w:t>Log in</w:t>
      </w:r>
      <w:r>
        <w:rPr>
          <w:rFonts w:ascii="Times New Roman" w:hAnsi="Times New Roman" w:eastAsia="宋体"/>
          <w:sz w:val="24"/>
        </w:rPr>
        <w:tab/>
      </w:r>
      <w:r>
        <w:rPr>
          <w:rFonts w:hint="eastAsia" w:ascii="Times New Roman" w:hAnsi="Times New Roman" w:eastAsia="宋体"/>
          <w:sz w:val="24"/>
          <w:lang w:val="en-US" w:eastAsia="zh-CN"/>
        </w:rPr>
        <w:t>2</w:t>
      </w:r>
      <w:r>
        <w:rPr>
          <w:rFonts w:ascii="Times New Roman" w:hAnsi="Times New Roman" w:eastAsia="宋体"/>
          <w:sz w:val="24"/>
        </w:rPr>
        <w:fldChar w:fldCharType="end"/>
      </w:r>
      <w:r>
        <w:rPr>
          <w:rFonts w:hint="eastAsia" w:ascii="Times New Roman" w:hAnsi="Times New Roman" w:eastAsia="宋体"/>
          <w:sz w:val="24"/>
          <w:lang w:val="en-US" w:eastAsia="zh-CN"/>
        </w:rPr>
        <w:t>6</w:t>
      </w:r>
    </w:p>
    <w:p w14:paraId="1F6230D8">
      <w:pPr>
        <w:pStyle w:val="12"/>
        <w:tabs>
          <w:tab w:val="right" w:leader="dot" w:pos="8306"/>
        </w:tabs>
        <w:rPr>
          <w:rFonts w:hint="eastAsia" w:ascii="Times New Roman" w:hAnsi="Times New Roman" w:eastAsia="宋体"/>
          <w:sz w:val="24"/>
          <w:lang w:val="en-US" w:eastAsia="zh-CN"/>
        </w:rPr>
      </w:pPr>
      <w:r>
        <w:rPr>
          <w:rFonts w:ascii="Times New Roman" w:hAnsi="Times New Roman" w:eastAsia="宋体"/>
          <w:sz w:val="24"/>
        </w:rPr>
        <w:fldChar w:fldCharType="begin"/>
      </w:r>
      <w:r>
        <w:rPr>
          <w:rFonts w:ascii="Times New Roman" w:hAnsi="Times New Roman" w:eastAsia="宋体"/>
          <w:sz w:val="24"/>
        </w:rPr>
        <w:instrText xml:space="preserve"> HYPERLINK \l _Toc18411 </w:instrText>
      </w:r>
      <w:r>
        <w:rPr>
          <w:rFonts w:ascii="Times New Roman" w:hAnsi="Times New Roman" w:eastAsia="宋体"/>
          <w:sz w:val="24"/>
        </w:rPr>
        <w:fldChar w:fldCharType="separate"/>
      </w:r>
      <w:r>
        <w:rPr>
          <w:rFonts w:hint="default" w:ascii="Times New Roman" w:hAnsi="Times New Roman" w:eastAsia="宋体"/>
          <w:bCs/>
          <w:sz w:val="24"/>
          <w:szCs w:val="24"/>
          <w:lang w:val="en-US" w:eastAsia="zh-CN"/>
        </w:rPr>
        <w:t xml:space="preserve">5.2.5. </w:t>
      </w:r>
      <w:r>
        <w:rPr>
          <w:rFonts w:hint="eastAsia" w:ascii="Times New Roman" w:hAnsi="Times New Roman" w:eastAsia="宋体"/>
          <w:bCs/>
          <w:sz w:val="24"/>
          <w:szCs w:val="24"/>
          <w:lang w:val="en-US" w:eastAsia="zh-CN"/>
        </w:rPr>
        <w:t>set up</w:t>
      </w:r>
      <w:r>
        <w:rPr>
          <w:rFonts w:ascii="Times New Roman" w:hAnsi="Times New Roman" w:eastAsia="宋体"/>
          <w:sz w:val="24"/>
        </w:rPr>
        <w:tab/>
      </w:r>
      <w:r>
        <w:rPr>
          <w:rFonts w:hint="eastAsia" w:ascii="Times New Roman" w:hAnsi="Times New Roman" w:eastAsia="宋体"/>
          <w:sz w:val="24"/>
          <w:lang w:val="en-US" w:eastAsia="zh-CN"/>
        </w:rPr>
        <w:t>2</w:t>
      </w:r>
      <w:r>
        <w:rPr>
          <w:rFonts w:ascii="Times New Roman" w:hAnsi="Times New Roman" w:eastAsia="宋体"/>
          <w:sz w:val="24"/>
        </w:rPr>
        <w:fldChar w:fldCharType="end"/>
      </w:r>
      <w:r>
        <w:rPr>
          <w:rFonts w:hint="eastAsia" w:ascii="Times New Roman" w:hAnsi="Times New Roman" w:eastAsia="宋体"/>
          <w:sz w:val="24"/>
          <w:lang w:val="en-US" w:eastAsia="zh-CN"/>
        </w:rPr>
        <w:t>6</w:t>
      </w:r>
    </w:p>
    <w:p w14:paraId="59C1598A">
      <w:pPr>
        <w:pStyle w:val="12"/>
        <w:tabs>
          <w:tab w:val="right" w:leader="dot" w:pos="8306"/>
        </w:tabs>
        <w:rPr>
          <w:rFonts w:hint="eastAsia" w:ascii="Times New Roman" w:hAnsi="Times New Roman" w:eastAsia="宋体"/>
          <w:sz w:val="24"/>
          <w:lang w:val="en-US" w:eastAsia="zh-CN"/>
        </w:rPr>
      </w:pPr>
      <w:r>
        <w:rPr>
          <w:rFonts w:ascii="Times New Roman" w:hAnsi="Times New Roman" w:eastAsia="宋体"/>
          <w:sz w:val="24"/>
        </w:rPr>
        <w:fldChar w:fldCharType="begin"/>
      </w:r>
      <w:r>
        <w:rPr>
          <w:rFonts w:ascii="Times New Roman" w:hAnsi="Times New Roman" w:eastAsia="宋体"/>
          <w:sz w:val="24"/>
        </w:rPr>
        <w:instrText xml:space="preserve"> HYPERLINK \l _Toc15155 </w:instrText>
      </w:r>
      <w:r>
        <w:rPr>
          <w:rFonts w:ascii="Times New Roman" w:hAnsi="Times New Roman" w:eastAsia="宋体"/>
          <w:sz w:val="24"/>
        </w:rPr>
        <w:fldChar w:fldCharType="separate"/>
      </w:r>
      <w:r>
        <w:rPr>
          <w:rFonts w:hint="default" w:ascii="Times New Roman" w:hAnsi="Times New Roman" w:eastAsia="宋体"/>
          <w:bCs/>
          <w:sz w:val="24"/>
          <w:szCs w:val="24"/>
          <w:lang w:val="en-US" w:eastAsia="zh-CN"/>
        </w:rPr>
        <w:t xml:space="preserve">5.2.6. </w:t>
      </w:r>
      <w:r>
        <w:rPr>
          <w:rFonts w:hint="eastAsia" w:ascii="Times New Roman" w:hAnsi="Times New Roman" w:eastAsia="宋体"/>
          <w:bCs/>
          <w:sz w:val="24"/>
          <w:szCs w:val="24"/>
          <w:lang w:val="en-US" w:eastAsia="zh-CN"/>
        </w:rPr>
        <w:t>Sending</w:t>
      </w:r>
      <w:r>
        <w:rPr>
          <w:rFonts w:ascii="Times New Roman" w:hAnsi="Times New Roman" w:eastAsia="宋体"/>
          <w:sz w:val="24"/>
        </w:rPr>
        <w:tab/>
      </w:r>
      <w:r>
        <w:rPr>
          <w:rFonts w:hint="eastAsia" w:ascii="Times New Roman" w:hAnsi="Times New Roman" w:eastAsia="宋体"/>
          <w:sz w:val="24"/>
          <w:lang w:val="en-US" w:eastAsia="zh-CN"/>
        </w:rPr>
        <w:t>2</w:t>
      </w:r>
      <w:r>
        <w:rPr>
          <w:rFonts w:ascii="Times New Roman" w:hAnsi="Times New Roman" w:eastAsia="宋体"/>
          <w:sz w:val="24"/>
        </w:rPr>
        <w:fldChar w:fldCharType="end"/>
      </w:r>
      <w:r>
        <w:rPr>
          <w:rFonts w:hint="eastAsia" w:ascii="Times New Roman" w:hAnsi="Times New Roman" w:eastAsia="宋体"/>
          <w:sz w:val="24"/>
          <w:lang w:val="en-US" w:eastAsia="zh-CN"/>
        </w:rPr>
        <w:t>7</w:t>
      </w:r>
    </w:p>
    <w:p w14:paraId="113D1405">
      <w:pPr>
        <w:pStyle w:val="15"/>
        <w:tabs>
          <w:tab w:val="right" w:leader="dot" w:pos="8306"/>
        </w:tabs>
        <w:rPr>
          <w:rFonts w:hint="eastAsia" w:ascii="Times New Roman" w:hAnsi="Times New Roman" w:eastAsia="宋体"/>
          <w:b/>
          <w:bCs/>
          <w:sz w:val="24"/>
          <w:lang w:val="en-US" w:eastAsia="zh-CN"/>
        </w:rPr>
      </w:pPr>
      <w:r>
        <w:rPr>
          <w:rFonts w:ascii="Times New Roman" w:hAnsi="Times New Roman" w:eastAsia="宋体"/>
          <w:b/>
          <w:bCs/>
          <w:sz w:val="24"/>
        </w:rPr>
        <w:fldChar w:fldCharType="begin"/>
      </w:r>
      <w:r>
        <w:rPr>
          <w:rFonts w:ascii="Times New Roman" w:hAnsi="Times New Roman" w:eastAsia="宋体"/>
          <w:b/>
          <w:bCs/>
          <w:sz w:val="24"/>
        </w:rPr>
        <w:instrText xml:space="preserve"> HYPERLINK \l _Toc9764 </w:instrText>
      </w:r>
      <w:r>
        <w:rPr>
          <w:rFonts w:ascii="Times New Roman" w:hAnsi="Times New Roman" w:eastAsia="宋体"/>
          <w:b/>
          <w:bCs/>
          <w:sz w:val="24"/>
        </w:rPr>
        <w:fldChar w:fldCharType="separate"/>
      </w:r>
      <w:r>
        <w:rPr>
          <w:rFonts w:hint="default" w:ascii="Times New Roman" w:hAnsi="Times New Roman" w:eastAsia="宋体" w:cs="Times New Roman"/>
          <w:b/>
          <w:bCs/>
          <w:sz w:val="24"/>
          <w:szCs w:val="30"/>
          <w:lang w:val="en-US" w:eastAsia="zh-CN"/>
        </w:rPr>
        <w:t xml:space="preserve">6. </w:t>
      </w:r>
      <w:r>
        <w:rPr>
          <w:rFonts w:hint="eastAsia" w:ascii="Times New Roman" w:hAnsi="Times New Roman" w:eastAsia="宋体"/>
          <w:b/>
          <w:bCs/>
          <w:sz w:val="24"/>
          <w:szCs w:val="30"/>
          <w:lang w:val="en-US" w:eastAsia="zh-CN"/>
        </w:rPr>
        <w:t>Maintenance and Security</w:t>
      </w:r>
      <w:r>
        <w:rPr>
          <w:rFonts w:ascii="Times New Roman" w:hAnsi="Times New Roman" w:eastAsia="宋体"/>
          <w:b/>
          <w:bCs/>
          <w:sz w:val="24"/>
        </w:rPr>
        <w:tab/>
      </w:r>
      <w:r>
        <w:rPr>
          <w:rFonts w:hint="eastAsia" w:ascii="Times New Roman" w:hAnsi="Times New Roman" w:eastAsia="宋体"/>
          <w:b/>
          <w:bCs/>
          <w:sz w:val="24"/>
          <w:lang w:val="en-US" w:eastAsia="zh-CN"/>
        </w:rPr>
        <w:t>2</w:t>
      </w:r>
      <w:r>
        <w:rPr>
          <w:rFonts w:ascii="Times New Roman" w:hAnsi="Times New Roman" w:eastAsia="宋体"/>
          <w:b/>
          <w:bCs/>
          <w:sz w:val="24"/>
        </w:rPr>
        <w:fldChar w:fldCharType="end"/>
      </w:r>
      <w:r>
        <w:rPr>
          <w:rFonts w:hint="eastAsia" w:ascii="Times New Roman" w:hAnsi="Times New Roman" w:eastAsia="宋体"/>
          <w:b/>
          <w:bCs/>
          <w:sz w:val="24"/>
          <w:lang w:val="en-US" w:eastAsia="zh-CN"/>
        </w:rPr>
        <w:t>7</w:t>
      </w:r>
    </w:p>
    <w:p w14:paraId="6D66DE2E">
      <w:pPr>
        <w:pStyle w:val="17"/>
        <w:tabs>
          <w:tab w:val="right" w:leader="dot" w:pos="8306"/>
        </w:tabs>
        <w:rPr>
          <w:rFonts w:hint="eastAsia" w:ascii="Times New Roman" w:hAnsi="Times New Roman" w:eastAsia="宋体"/>
          <w:sz w:val="24"/>
          <w:lang w:val="en-US" w:eastAsia="zh-CN"/>
        </w:rPr>
      </w:pPr>
      <w:r>
        <w:rPr>
          <w:rFonts w:ascii="Times New Roman" w:hAnsi="Times New Roman" w:eastAsia="宋体"/>
          <w:sz w:val="24"/>
        </w:rPr>
        <w:fldChar w:fldCharType="begin"/>
      </w:r>
      <w:r>
        <w:rPr>
          <w:rFonts w:ascii="Times New Roman" w:hAnsi="Times New Roman" w:eastAsia="宋体"/>
          <w:sz w:val="24"/>
        </w:rPr>
        <w:instrText xml:space="preserve"> HYPERLINK \l _Toc31464 </w:instrText>
      </w:r>
      <w:r>
        <w:rPr>
          <w:rFonts w:ascii="Times New Roman" w:hAnsi="Times New Roman" w:eastAsia="宋体"/>
          <w:sz w:val="24"/>
        </w:rPr>
        <w:fldChar w:fldCharType="separate"/>
      </w:r>
      <w:r>
        <w:rPr>
          <w:rFonts w:hint="default" w:ascii="Times New Roman" w:hAnsi="Times New Roman" w:eastAsia="宋体" w:cs="Times New Roman"/>
          <w:bCs/>
          <w:sz w:val="24"/>
          <w:szCs w:val="28"/>
          <w:lang w:val="en-US" w:eastAsia="zh-CN"/>
        </w:rPr>
        <w:t xml:space="preserve">6.1. </w:t>
      </w:r>
      <w:r>
        <w:rPr>
          <w:rFonts w:hint="eastAsia" w:ascii="Times New Roman" w:hAnsi="Times New Roman" w:eastAsia="宋体"/>
          <w:bCs/>
          <w:sz w:val="24"/>
          <w:szCs w:val="28"/>
          <w:lang w:val="en-US" w:eastAsia="zh-CN"/>
        </w:rPr>
        <w:t>Precautions</w:t>
      </w:r>
      <w:r>
        <w:rPr>
          <w:rFonts w:ascii="Times New Roman" w:hAnsi="Times New Roman" w:eastAsia="宋体"/>
          <w:sz w:val="24"/>
        </w:rPr>
        <w:tab/>
      </w:r>
      <w:r>
        <w:rPr>
          <w:rFonts w:hint="eastAsia" w:ascii="Times New Roman" w:hAnsi="Times New Roman" w:eastAsia="宋体"/>
          <w:sz w:val="24"/>
          <w:lang w:val="en-US" w:eastAsia="zh-CN"/>
        </w:rPr>
        <w:t>2</w:t>
      </w:r>
      <w:r>
        <w:rPr>
          <w:rFonts w:ascii="Times New Roman" w:hAnsi="Times New Roman" w:eastAsia="宋体"/>
          <w:sz w:val="24"/>
        </w:rPr>
        <w:fldChar w:fldCharType="end"/>
      </w:r>
      <w:r>
        <w:rPr>
          <w:rFonts w:hint="eastAsia" w:ascii="Times New Roman" w:hAnsi="Times New Roman" w:eastAsia="宋体"/>
          <w:sz w:val="24"/>
          <w:lang w:val="en-US" w:eastAsia="zh-CN"/>
        </w:rPr>
        <w:t>8</w:t>
      </w:r>
    </w:p>
    <w:p w14:paraId="21C21EF7">
      <w:pPr>
        <w:pStyle w:val="17"/>
        <w:tabs>
          <w:tab w:val="right" w:leader="dot" w:pos="8306"/>
        </w:tabs>
        <w:rPr>
          <w:rFonts w:hint="default" w:ascii="Times New Roman" w:hAnsi="Times New Roman" w:eastAsia="宋体"/>
          <w:sz w:val="24"/>
          <w:lang w:val="en-US" w:eastAsia="zh-CN"/>
        </w:rPr>
      </w:pPr>
      <w:r>
        <w:rPr>
          <w:rFonts w:ascii="Times New Roman" w:hAnsi="Times New Roman" w:eastAsia="宋体"/>
          <w:sz w:val="24"/>
        </w:rPr>
        <w:fldChar w:fldCharType="begin"/>
      </w:r>
      <w:r>
        <w:rPr>
          <w:rFonts w:ascii="Times New Roman" w:hAnsi="Times New Roman" w:eastAsia="宋体"/>
          <w:sz w:val="24"/>
        </w:rPr>
        <w:instrText xml:space="preserve"> HYPERLINK \l _Toc20485 </w:instrText>
      </w:r>
      <w:r>
        <w:rPr>
          <w:rFonts w:ascii="Times New Roman" w:hAnsi="Times New Roman" w:eastAsia="宋体"/>
          <w:sz w:val="24"/>
        </w:rPr>
        <w:fldChar w:fldCharType="separate"/>
      </w:r>
      <w:r>
        <w:rPr>
          <w:rFonts w:hint="default" w:ascii="Times New Roman" w:hAnsi="Times New Roman" w:eastAsia="宋体" w:cs="Times New Roman"/>
          <w:bCs/>
          <w:sz w:val="24"/>
          <w:szCs w:val="28"/>
          <w:lang w:val="en-US" w:eastAsia="zh-CN"/>
        </w:rPr>
        <w:t xml:space="preserve">6.2. </w:t>
      </w:r>
      <w:r>
        <w:rPr>
          <w:rFonts w:hint="eastAsia" w:ascii="Times New Roman" w:hAnsi="Times New Roman" w:eastAsia="宋体"/>
          <w:bCs/>
          <w:sz w:val="24"/>
          <w:szCs w:val="28"/>
          <w:lang w:val="en-US" w:eastAsia="zh-CN"/>
        </w:rPr>
        <w:t>Daily maintenance</w:t>
      </w:r>
      <w:r>
        <w:rPr>
          <w:rFonts w:ascii="Times New Roman" w:hAnsi="Times New Roman" w:eastAsia="宋体"/>
          <w:sz w:val="24"/>
        </w:rPr>
        <w:tab/>
      </w:r>
      <w:r>
        <w:rPr>
          <w:rFonts w:ascii="Times New Roman" w:hAnsi="Times New Roman" w:eastAsia="宋体"/>
          <w:sz w:val="24"/>
        </w:rPr>
        <w:fldChar w:fldCharType="end"/>
      </w:r>
      <w:r>
        <w:rPr>
          <w:rFonts w:hint="eastAsia" w:ascii="Times New Roman" w:hAnsi="Times New Roman" w:eastAsia="宋体"/>
          <w:sz w:val="24"/>
          <w:lang w:val="en-US" w:eastAsia="zh-CN"/>
        </w:rPr>
        <w:t>29</w:t>
      </w:r>
    </w:p>
    <w:p w14:paraId="2383040E">
      <w:pPr>
        <w:pStyle w:val="15"/>
        <w:tabs>
          <w:tab w:val="right" w:leader="dot" w:pos="8306"/>
        </w:tabs>
        <w:rPr>
          <w:rFonts w:hint="default" w:ascii="Times New Roman" w:hAnsi="Times New Roman" w:eastAsia="宋体"/>
          <w:b/>
          <w:bCs/>
          <w:sz w:val="24"/>
          <w:lang w:val="en-US" w:eastAsia="zh-CN"/>
        </w:rPr>
      </w:pPr>
      <w:r>
        <w:rPr>
          <w:rFonts w:ascii="Times New Roman" w:hAnsi="Times New Roman" w:eastAsia="宋体"/>
          <w:b/>
          <w:bCs/>
          <w:sz w:val="24"/>
        </w:rPr>
        <w:fldChar w:fldCharType="begin"/>
      </w:r>
      <w:r>
        <w:rPr>
          <w:rFonts w:ascii="Times New Roman" w:hAnsi="Times New Roman" w:eastAsia="宋体"/>
          <w:b/>
          <w:bCs/>
          <w:sz w:val="24"/>
        </w:rPr>
        <w:instrText xml:space="preserve"> HYPERLINK \l _Toc23007 </w:instrText>
      </w:r>
      <w:r>
        <w:rPr>
          <w:rFonts w:ascii="Times New Roman" w:hAnsi="Times New Roman" w:eastAsia="宋体"/>
          <w:b/>
          <w:bCs/>
          <w:sz w:val="24"/>
        </w:rPr>
        <w:fldChar w:fldCharType="separate"/>
      </w:r>
      <w:r>
        <w:rPr>
          <w:rFonts w:hint="default" w:ascii="Times New Roman" w:hAnsi="Times New Roman" w:eastAsia="宋体" w:cs="Times New Roman"/>
          <w:b/>
          <w:bCs/>
          <w:sz w:val="24"/>
          <w:szCs w:val="30"/>
          <w:lang w:val="en-US" w:eastAsia="zh-CN"/>
        </w:rPr>
        <w:t xml:space="preserve">7. </w:t>
      </w:r>
      <w:r>
        <w:rPr>
          <w:rFonts w:hint="eastAsia" w:ascii="Times New Roman" w:hAnsi="Times New Roman" w:eastAsia="宋体" w:cs="Times New Roman"/>
          <w:b/>
          <w:bCs/>
          <w:sz w:val="24"/>
          <w:szCs w:val="30"/>
          <w:lang w:val="en-US" w:eastAsia="zh-CN"/>
        </w:rPr>
        <w:t>T</w:t>
      </w:r>
      <w:r>
        <w:rPr>
          <w:rFonts w:hint="eastAsia" w:ascii="Times New Roman" w:hAnsi="Times New Roman" w:eastAsia="宋体"/>
          <w:b/>
          <w:bCs/>
          <w:sz w:val="24"/>
          <w:szCs w:val="30"/>
          <w:lang w:val="en-US" w:eastAsia="zh-CN"/>
        </w:rPr>
        <w:t>roubleshooting</w:t>
      </w:r>
      <w:r>
        <w:rPr>
          <w:rFonts w:ascii="Times New Roman" w:hAnsi="Times New Roman" w:eastAsia="宋体"/>
          <w:b/>
          <w:bCs/>
          <w:sz w:val="24"/>
        </w:rPr>
        <w:tab/>
      </w:r>
      <w:r>
        <w:rPr>
          <w:rFonts w:ascii="Times New Roman" w:hAnsi="Times New Roman" w:eastAsia="宋体"/>
          <w:b/>
          <w:bCs/>
          <w:sz w:val="24"/>
        </w:rPr>
        <w:fldChar w:fldCharType="end"/>
      </w:r>
      <w:r>
        <w:rPr>
          <w:rFonts w:hint="eastAsia" w:ascii="Times New Roman" w:hAnsi="Times New Roman" w:eastAsia="宋体"/>
          <w:b/>
          <w:bCs/>
          <w:sz w:val="24"/>
          <w:lang w:val="en-US" w:eastAsia="zh-CN"/>
        </w:rPr>
        <w:t>29</w:t>
      </w:r>
    </w:p>
    <w:p w14:paraId="368ABE52">
      <w:pPr>
        <w:pStyle w:val="15"/>
        <w:tabs>
          <w:tab w:val="right" w:leader="dot" w:pos="8306"/>
        </w:tabs>
        <w:rPr>
          <w:rFonts w:hint="eastAsia" w:ascii="Times New Roman" w:hAnsi="Times New Roman" w:eastAsia="宋体"/>
          <w:b/>
          <w:bCs/>
          <w:sz w:val="24"/>
          <w:lang w:val="en-US" w:eastAsia="zh-CN"/>
        </w:rPr>
      </w:pPr>
      <w:r>
        <w:rPr>
          <w:rFonts w:ascii="Times New Roman" w:hAnsi="Times New Roman" w:eastAsia="宋体"/>
          <w:b/>
          <w:bCs/>
          <w:sz w:val="24"/>
        </w:rPr>
        <w:fldChar w:fldCharType="begin"/>
      </w:r>
      <w:r>
        <w:rPr>
          <w:rFonts w:ascii="Times New Roman" w:hAnsi="Times New Roman" w:eastAsia="宋体"/>
          <w:b/>
          <w:bCs/>
          <w:sz w:val="24"/>
        </w:rPr>
        <w:instrText xml:space="preserve"> HYPERLINK \l _Toc22125 </w:instrText>
      </w:r>
      <w:r>
        <w:rPr>
          <w:rFonts w:ascii="Times New Roman" w:hAnsi="Times New Roman" w:eastAsia="宋体"/>
          <w:b/>
          <w:bCs/>
          <w:sz w:val="24"/>
        </w:rPr>
        <w:fldChar w:fldCharType="separate"/>
      </w:r>
      <w:r>
        <w:rPr>
          <w:rFonts w:hint="default" w:ascii="Times New Roman" w:hAnsi="Times New Roman" w:eastAsia="宋体" w:cs="Times New Roman"/>
          <w:b/>
          <w:bCs/>
          <w:sz w:val="24"/>
          <w:szCs w:val="30"/>
          <w:lang w:val="en-US" w:eastAsia="zh-CN"/>
        </w:rPr>
        <w:t xml:space="preserve">8. </w:t>
      </w:r>
      <w:r>
        <w:rPr>
          <w:rFonts w:hint="eastAsia" w:ascii="Times New Roman" w:hAnsi="Times New Roman" w:eastAsia="宋体"/>
          <w:b/>
          <w:bCs/>
          <w:sz w:val="24"/>
          <w:szCs w:val="30"/>
          <w:lang w:val="en-US" w:eastAsia="zh-CN"/>
        </w:rPr>
        <w:t>Technical Support</w:t>
      </w:r>
      <w:r>
        <w:rPr>
          <w:rFonts w:ascii="Times New Roman" w:hAnsi="Times New Roman" w:eastAsia="宋体"/>
          <w:b/>
          <w:bCs/>
          <w:sz w:val="24"/>
        </w:rPr>
        <w:tab/>
      </w:r>
      <w:r>
        <w:rPr>
          <w:rFonts w:hint="eastAsia" w:ascii="Times New Roman" w:hAnsi="Times New Roman" w:eastAsia="宋体"/>
          <w:b/>
          <w:bCs/>
          <w:sz w:val="24"/>
          <w:lang w:val="en-US" w:eastAsia="zh-CN"/>
        </w:rPr>
        <w:t>3</w:t>
      </w:r>
      <w:r>
        <w:rPr>
          <w:rFonts w:ascii="Times New Roman" w:hAnsi="Times New Roman" w:eastAsia="宋体"/>
          <w:b/>
          <w:bCs/>
          <w:sz w:val="24"/>
        </w:rPr>
        <w:fldChar w:fldCharType="end"/>
      </w:r>
      <w:r>
        <w:rPr>
          <w:rFonts w:hint="eastAsia" w:ascii="Times New Roman" w:hAnsi="Times New Roman" w:eastAsia="宋体"/>
          <w:b/>
          <w:bCs/>
          <w:sz w:val="24"/>
          <w:lang w:val="en-US" w:eastAsia="zh-CN"/>
        </w:rPr>
        <w:t>0</w:t>
      </w:r>
    </w:p>
    <w:p w14:paraId="6F421E78">
      <w:r>
        <w:rPr>
          <w:rFonts w:ascii="Times New Roman" w:hAnsi="Times New Roman" w:eastAsia="宋体"/>
          <w:b/>
          <w:bCs/>
          <w:sz w:val="24"/>
        </w:rPr>
        <w:fldChar w:fldCharType="begin"/>
      </w:r>
      <w:r>
        <w:rPr>
          <w:rFonts w:ascii="Times New Roman" w:hAnsi="Times New Roman" w:eastAsia="宋体"/>
          <w:b/>
          <w:bCs/>
          <w:sz w:val="24"/>
        </w:rPr>
        <w:instrText xml:space="preserve"> HYPERLINK \l _Toc12641 </w:instrText>
      </w:r>
      <w:r>
        <w:rPr>
          <w:rFonts w:ascii="Times New Roman" w:hAnsi="Times New Roman" w:eastAsia="宋体"/>
          <w:b/>
          <w:bCs/>
          <w:sz w:val="24"/>
        </w:rPr>
        <w:fldChar w:fldCharType="separate"/>
      </w:r>
      <w:r>
        <w:rPr>
          <w:rFonts w:hint="eastAsia" w:ascii="Times New Roman" w:hAnsi="Times New Roman" w:eastAsia="宋体"/>
          <w:b/>
          <w:bCs/>
          <w:sz w:val="24"/>
          <w:szCs w:val="30"/>
          <w:lang w:val="en-US" w:eastAsia="zh-CN"/>
        </w:rPr>
        <w:t>Appendix: VeeControl controller interface diagram .............................................</w:t>
      </w:r>
      <w:r>
        <w:rPr>
          <w:rFonts w:hint="eastAsia" w:ascii="Times New Roman" w:hAnsi="Times New Roman" w:eastAsia="宋体"/>
          <w:b/>
          <w:bCs/>
          <w:sz w:val="24"/>
          <w:lang w:val="en-US" w:eastAsia="zh-CN"/>
        </w:rPr>
        <w:t>3</w:t>
      </w:r>
      <w:r>
        <w:rPr>
          <w:rFonts w:ascii="Times New Roman" w:hAnsi="Times New Roman" w:eastAsia="宋体"/>
          <w:b/>
          <w:bCs/>
          <w:sz w:val="24"/>
        </w:rPr>
        <w:fldChar w:fldCharType="end"/>
      </w:r>
      <w:r>
        <w:rPr>
          <w:rFonts w:hint="eastAsia" w:ascii="Times New Roman" w:hAnsi="Times New Roman" w:eastAsia="宋体"/>
          <w:b/>
          <w:bCs/>
          <w:sz w:val="24"/>
          <w:lang w:val="en-US" w:eastAsia="zh-CN"/>
        </w:rPr>
        <w:t>1</w:t>
      </w:r>
      <w:sdt>
        <w:sdtPr>
          <w:rPr>
            <w:rFonts w:ascii="宋体" w:hAnsi="宋体" w:eastAsia="宋体" w:cstheme="minorBidi"/>
            <w:b/>
            <w:bCs/>
            <w:kern w:val="2"/>
            <w:sz w:val="22"/>
            <w:szCs w:val="28"/>
            <w:lang w:val="en" w:eastAsia="zh-CN" w:bidi="ar-SA"/>
            <w14:ligatures w14:val="standardContextual"/>
          </w:rPr>
          <w:id w:val="147471331"/>
          <w:showingPlcHdr/>
          <w15:color w:val="DBDBDB"/>
          <w:docPartObj>
            <w:docPartGallery w:val="Table of Contents"/>
            <w:docPartUnique/>
          </w:docPartObj>
        </w:sdtPr>
        <w:sdtEndPr>
          <w:rPr>
            <w:rFonts w:ascii="宋体" w:hAnsi="宋体" w:eastAsia="宋体" w:cstheme="minorBidi"/>
            <w:b/>
            <w:bCs/>
            <w:kern w:val="2"/>
            <w:sz w:val="22"/>
            <w:szCs w:val="28"/>
            <w:lang w:val="en" w:eastAsia="zh-CN" w:bidi="ar-SA"/>
            <w14:ligatures w14:val="standardContextual"/>
          </w:rPr>
        </w:sdtEndPr>
        <w:sdtContent>
          <w:r>
            <w:rPr>
              <w:rFonts w:hint="eastAsia" w:ascii="宋体" w:hAnsi="宋体" w:eastAsia="宋体" w:cstheme="minorBidi"/>
              <w:b/>
              <w:bCs/>
              <w:kern w:val="2"/>
              <w:sz w:val="22"/>
              <w:szCs w:val="28"/>
              <w:lang w:val="en" w:eastAsia="zh-CN" w:bidi="ar-SA"/>
              <w14:ligatures w14:val="standardContextual"/>
            </w:rPr>
            <w:t xml:space="preserve">     </w:t>
          </w:r>
        </w:sdtContent>
      </w:sdt>
    </w:p>
    <w:p w14:paraId="3199CB2B"/>
    <w:p w14:paraId="5B095B65">
      <w:pPr>
        <w:rPr>
          <w:rFonts w:ascii="Times New Roman" w:hAnsi="Times New Roman" w:eastAsiaTheme="minorEastAsia" w:cstheme="minorBidi"/>
          <w:kern w:val="2"/>
          <w:sz w:val="22"/>
          <w:szCs w:val="24"/>
          <w:lang w:val="en-US" w:eastAsia="zh-CN" w:bidi="ar-SA"/>
          <w14:ligatures w14:val="standardContextual"/>
        </w:rPr>
      </w:pPr>
      <w:r>
        <w:rPr>
          <w:rFonts w:ascii="Times New Roman" w:hAnsi="Times New Roman" w:eastAsiaTheme="minorEastAsia" w:cstheme="minorBidi"/>
          <w:kern w:val="2"/>
          <w:sz w:val="22"/>
          <w:szCs w:val="24"/>
          <w:lang w:val="en-US" w:eastAsia="zh-CN" w:bidi="ar-SA"/>
          <w14:ligatures w14:val="standardContextual"/>
        </w:rPr>
        <w:br w:type="page"/>
      </w:r>
    </w:p>
    <w:p w14:paraId="37B37715">
      <w:pPr>
        <w:spacing w:line="360" w:lineRule="auto"/>
        <w:jc w:val="center"/>
        <w:outlineLvl w:val="0"/>
        <w:rPr>
          <w:rFonts w:ascii="Times New Roman" w:hAnsi="Times New Roman" w:eastAsia="宋体"/>
          <w:b/>
          <w:bCs/>
          <w:sz w:val="32"/>
          <w:szCs w:val="32"/>
        </w:rPr>
      </w:pPr>
      <w:bookmarkStart w:id="1" w:name="_Toc23271"/>
      <w:r>
        <w:rPr>
          <w:rFonts w:hint="eastAsia" w:ascii="Times New Roman" w:hAnsi="Times New Roman" w:eastAsia="宋体"/>
          <w:b/>
          <w:bCs/>
          <w:sz w:val="32"/>
          <w:szCs w:val="32"/>
          <w:lang w:val="en-US" w:eastAsia="zh-CN"/>
        </w:rPr>
        <w:t xml:space="preserve">Vee </w:t>
      </w:r>
      <w:r>
        <w:rPr>
          <w:rFonts w:hint="eastAsia" w:ascii="Times New Roman" w:hAnsi="Times New Roman" w:eastAsia="宋体"/>
          <w:b/>
          <w:bCs/>
          <w:sz w:val="32"/>
          <w:szCs w:val="32"/>
        </w:rPr>
        <w:t xml:space="preserve">Luame Multi-screen Splicing Intelligent </w:t>
      </w:r>
      <w:r>
        <w:rPr>
          <w:rFonts w:hint="eastAsia" w:ascii="Times New Roman" w:hAnsi="Times New Roman" w:eastAsia="宋体"/>
          <w:b/>
          <w:bCs/>
          <w:sz w:val="32"/>
          <w:szCs w:val="32"/>
          <w:lang w:val="en-US" w:eastAsia="zh-CN"/>
        </w:rPr>
        <w:t xml:space="preserve">Display </w:t>
      </w:r>
      <w:r>
        <w:rPr>
          <w:rFonts w:hint="eastAsia" w:ascii="Times New Roman" w:hAnsi="Times New Roman" w:eastAsia="宋体"/>
          <w:b/>
          <w:bCs/>
          <w:sz w:val="32"/>
          <w:szCs w:val="32"/>
        </w:rPr>
        <w:t>System User Manual</w:t>
      </w:r>
      <w:bookmarkEnd w:id="1"/>
    </w:p>
    <w:p w14:paraId="0D4B308E">
      <w:pPr>
        <w:spacing w:line="360" w:lineRule="auto"/>
        <w:ind w:firstLine="480" w:firstLineChars="200"/>
        <w:jc w:val="both"/>
        <w:rPr>
          <w:rFonts w:hint="default" w:ascii="Times New Roman" w:hAnsi="Times New Roman" w:eastAsia="宋体"/>
          <w:sz w:val="24"/>
          <w:szCs w:val="24"/>
          <w:lang w:val="en-US" w:eastAsia="zh-CN"/>
        </w:rPr>
      </w:pPr>
      <w:r>
        <w:rPr>
          <w:rFonts w:hint="eastAsia" w:ascii="Times New Roman" w:hAnsi="Times New Roman" w:eastAsia="宋体"/>
          <w:sz w:val="24"/>
          <w:szCs w:val="24"/>
          <w:lang w:eastAsia="zh-CN"/>
        </w:rPr>
        <w:t xml:space="preserve">VeeLuame multi-screen splicing intelligent display system </w:t>
      </w:r>
      <w:r>
        <w:rPr>
          <w:rFonts w:hint="eastAsia" w:ascii="Times New Roman" w:hAnsi="Times New Roman" w:eastAsia="宋体"/>
          <w:sz w:val="24"/>
          <w:szCs w:val="24"/>
          <w:lang w:val="en-US" w:eastAsia="zh-CN"/>
        </w:rPr>
        <w:t xml:space="preserve">adopts an LCD high-definition screen with an ultra-narrow bezel design, supports multi-screen splicing, and is suitable for </w:t>
      </w:r>
      <w:r>
        <w:rPr>
          <w:rFonts w:hint="eastAsia" w:ascii="Times New Roman" w:hAnsi="Times New Roman" w:eastAsia="宋体"/>
          <w:b/>
          <w:bCs/>
          <w:sz w:val="24"/>
          <w:szCs w:val="24"/>
          <w:lang w:val="en-US" w:eastAsia="zh-CN"/>
        </w:rPr>
        <w:t xml:space="preserve">monitoring centers, conference rooms, home viewing, home entertainment, exhibition halls, KTV, advertising </w:t>
      </w:r>
      <w:r>
        <w:rPr>
          <w:rFonts w:hint="eastAsia" w:ascii="Times New Roman" w:hAnsi="Times New Roman" w:eastAsia="宋体"/>
          <w:sz w:val="24"/>
          <w:szCs w:val="24"/>
          <w:lang w:val="en-US" w:eastAsia="zh-CN"/>
        </w:rPr>
        <w:t>and other scenarios. It can realize multi-screen image synchronization control, support signal source switching, screen splitting and other functions, and has flexible installation methods. It can be controlled and adjusted on both the PC and mobile phone sides, perfectly meeting commercial needs.</w:t>
      </w:r>
    </w:p>
    <w:p w14:paraId="77BBEA90">
      <w:pPr>
        <w:numPr>
          <w:ilvl w:val="0"/>
          <w:numId w:val="4"/>
        </w:numPr>
        <w:spacing w:line="360" w:lineRule="auto"/>
        <w:ind w:left="425" w:leftChars="0" w:hanging="425" w:firstLineChars="0"/>
        <w:jc w:val="both"/>
        <w:outlineLvl w:val="0"/>
        <w:rPr>
          <w:rFonts w:hint="default" w:ascii="Times New Roman" w:hAnsi="Times New Roman" w:eastAsia="宋体"/>
          <w:b/>
          <w:bCs/>
          <w:sz w:val="30"/>
          <w:szCs w:val="30"/>
          <w:lang w:val="en-US" w:eastAsia="zh-CN"/>
        </w:rPr>
      </w:pPr>
      <w:bookmarkStart w:id="2" w:name="_Toc18199"/>
      <w:r>
        <w:rPr>
          <w:rFonts w:hint="eastAsia" w:ascii="Times New Roman" w:hAnsi="Times New Roman" w:eastAsia="宋体"/>
          <w:b/>
          <w:bCs/>
          <w:sz w:val="30"/>
          <w:szCs w:val="30"/>
        </w:rPr>
        <w:t xml:space="preserve">Product </w:t>
      </w:r>
      <w:r>
        <w:rPr>
          <w:rFonts w:hint="eastAsia" w:ascii="Times New Roman" w:hAnsi="Times New Roman" w:eastAsia="宋体"/>
          <w:b/>
          <w:bCs/>
          <w:sz w:val="30"/>
          <w:szCs w:val="30"/>
          <w:lang w:val="en-US" w:eastAsia="zh-CN"/>
        </w:rPr>
        <w:t>composition</w:t>
      </w:r>
      <w:bookmarkEnd w:id="2"/>
    </w:p>
    <w:p w14:paraId="131DEFC6">
      <w:pPr>
        <w:numPr>
          <w:ilvl w:val="1"/>
          <w:numId w:val="5"/>
        </w:numPr>
        <w:spacing w:line="360" w:lineRule="auto"/>
        <w:ind w:left="850" w:leftChars="0" w:hanging="798" w:firstLineChars="0"/>
        <w:outlineLvl w:val="1"/>
        <w:rPr>
          <w:rFonts w:hint="eastAsia" w:ascii="Times New Roman" w:hAnsi="Times New Roman" w:eastAsia="宋体" w:cs="宋体"/>
          <w:b/>
          <w:bCs/>
          <w:sz w:val="28"/>
          <w:szCs w:val="28"/>
          <w:lang w:val="en-US" w:eastAsia="zh-CN"/>
        </w:rPr>
      </w:pPr>
      <w:bookmarkStart w:id="3" w:name="_Toc23165"/>
      <w:r>
        <w:rPr>
          <w:rFonts w:hint="eastAsia" w:ascii="Times New Roman" w:hAnsi="Times New Roman" w:eastAsia="宋体" w:cs="宋体"/>
          <w:b/>
          <w:bCs/>
          <w:sz w:val="28"/>
          <w:szCs w:val="28"/>
          <w:lang w:val="en-US" w:eastAsia="zh-CN"/>
        </w:rPr>
        <w:t>Main Components</w:t>
      </w:r>
      <w:bookmarkEnd w:id="3"/>
    </w:p>
    <w:p w14:paraId="58546624">
      <w:pPr>
        <w:numPr>
          <w:ilvl w:val="0"/>
          <w:numId w:val="6"/>
        </w:numPr>
        <w:spacing w:line="360" w:lineRule="auto"/>
        <w:ind w:left="420" w:leftChars="0" w:hanging="137" w:firstLineChars="0"/>
        <w:rPr>
          <w:rFonts w:hint="eastAsia" w:ascii="Times New Roman" w:hAnsi="Times New Roman" w:eastAsia="宋体" w:cs="宋体"/>
          <w:b w:val="0"/>
          <w:bCs w:val="0"/>
          <w:sz w:val="24"/>
          <w:szCs w:val="24"/>
          <w:lang w:val="en-US" w:eastAsia="zh-CN"/>
        </w:rPr>
      </w:pPr>
      <w:r>
        <w:rPr>
          <w:rFonts w:hint="eastAsia" w:ascii="Times New Roman" w:hAnsi="Times New Roman" w:eastAsia="宋体" w:cs="宋体"/>
          <w:b w:val="0"/>
          <w:bCs w:val="0"/>
          <w:sz w:val="24"/>
          <w:szCs w:val="24"/>
          <w:lang w:val="en-US" w:eastAsia="zh-CN"/>
        </w:rPr>
        <w:t xml:space="preserve">Display device: high-definition LCD display </w:t>
      </w:r>
      <w:r>
        <w:rPr>
          <w:rFonts w:ascii="Times New Roman" w:hAnsi="Times New Roman" w:eastAsia="宋体" w:cs="Segoe UI"/>
          <w:i w:val="0"/>
          <w:iCs w:val="0"/>
          <w:caps w:val="0"/>
          <w:color w:val="404040"/>
          <w:spacing w:val="0"/>
          <w:sz w:val="24"/>
          <w:szCs w:val="24"/>
          <w:shd w:val="clear" w:fill="FFFFFF"/>
        </w:rPr>
        <w:t>(the quantity depends on the splicing scale)</w:t>
      </w:r>
    </w:p>
    <w:p w14:paraId="1FEB6F95">
      <w:pPr>
        <w:numPr>
          <w:ilvl w:val="0"/>
          <w:numId w:val="6"/>
        </w:numPr>
        <w:spacing w:line="360" w:lineRule="auto"/>
        <w:ind w:left="420" w:leftChars="0" w:hanging="137" w:firstLineChars="0"/>
        <w:rPr>
          <w:rFonts w:hint="eastAsia" w:ascii="Times New Roman" w:hAnsi="Times New Roman" w:eastAsia="宋体" w:cs="宋体"/>
          <w:b w:val="0"/>
          <w:bCs w:val="0"/>
          <w:sz w:val="24"/>
          <w:szCs w:val="24"/>
          <w:lang w:val="en-US" w:eastAsia="zh-CN"/>
        </w:rPr>
      </w:pPr>
      <w:r>
        <w:rPr>
          <w:rFonts w:hint="eastAsia" w:ascii="Times New Roman" w:hAnsi="Times New Roman" w:eastAsia="宋体" w:cs="宋体"/>
          <w:b w:val="0"/>
          <w:bCs w:val="0"/>
          <w:sz w:val="24"/>
          <w:szCs w:val="24"/>
          <w:lang w:val="en-US" w:eastAsia="zh-CN"/>
        </w:rPr>
        <w:t>VeeControl splicing controller: realize multi-screen synchronization and seamless splicing</w:t>
      </w:r>
    </w:p>
    <w:p w14:paraId="742FAD9A">
      <w:pPr>
        <w:numPr>
          <w:ilvl w:val="0"/>
          <w:numId w:val="6"/>
        </w:numPr>
        <w:spacing w:line="360" w:lineRule="auto"/>
        <w:ind w:left="420" w:leftChars="0" w:hanging="137" w:firstLineChars="0"/>
        <w:rPr>
          <w:rFonts w:hint="eastAsia" w:ascii="Times New Roman" w:hAnsi="Times New Roman" w:eastAsia="宋体" w:cs="宋体"/>
          <w:b w:val="0"/>
          <w:bCs w:val="0"/>
          <w:sz w:val="24"/>
          <w:szCs w:val="24"/>
          <w:lang w:val="en-US" w:eastAsia="zh-CN"/>
        </w:rPr>
      </w:pPr>
      <w:r>
        <w:rPr>
          <w:rFonts w:hint="eastAsia" w:ascii="Times New Roman" w:hAnsi="Times New Roman" w:eastAsia="宋体" w:cs="宋体"/>
          <w:b w:val="0"/>
          <w:bCs w:val="0"/>
          <w:sz w:val="24"/>
          <w:szCs w:val="24"/>
          <w:lang w:val="en-US" w:eastAsia="zh-CN"/>
        </w:rPr>
        <w:t>Bracket structure: Professional wall bracket assembly</w:t>
      </w:r>
    </w:p>
    <w:p w14:paraId="37A0E28C">
      <w:pPr>
        <w:numPr>
          <w:ilvl w:val="1"/>
          <w:numId w:val="5"/>
        </w:numPr>
        <w:spacing w:line="360" w:lineRule="auto"/>
        <w:ind w:left="850" w:leftChars="0" w:hanging="798" w:firstLineChars="0"/>
        <w:outlineLvl w:val="1"/>
        <w:rPr>
          <w:rFonts w:hint="eastAsia" w:ascii="Times New Roman" w:hAnsi="Times New Roman" w:eastAsia="宋体" w:cs="宋体"/>
          <w:b/>
          <w:bCs/>
          <w:sz w:val="28"/>
          <w:szCs w:val="28"/>
          <w:lang w:val="en-US" w:eastAsia="zh-CN"/>
        </w:rPr>
      </w:pPr>
      <w:bookmarkStart w:id="4" w:name="_Toc8728"/>
      <w:r>
        <w:rPr>
          <w:rFonts w:hint="eastAsia" w:ascii="Times New Roman" w:hAnsi="Times New Roman" w:eastAsia="宋体" w:cs="宋体"/>
          <w:b/>
          <w:bCs/>
          <w:sz w:val="28"/>
          <w:szCs w:val="28"/>
          <w:lang w:val="en-US" w:eastAsia="zh-CN"/>
        </w:rPr>
        <w:t>Main accessories</w:t>
      </w:r>
      <w:bookmarkEnd w:id="4"/>
    </w:p>
    <w:p w14:paraId="3528D0C3">
      <w:pPr>
        <w:numPr>
          <w:ilvl w:val="0"/>
          <w:numId w:val="7"/>
        </w:numPr>
        <w:spacing w:line="360" w:lineRule="auto"/>
        <w:ind w:left="420" w:leftChars="0" w:hanging="137" w:firstLineChars="0"/>
        <w:rPr>
          <w:rFonts w:hint="eastAsia" w:ascii="Times New Roman" w:hAnsi="Times New Roman" w:eastAsia="宋体" w:cs="宋体"/>
          <w:b w:val="0"/>
          <w:bCs w:val="0"/>
          <w:sz w:val="24"/>
          <w:szCs w:val="24"/>
          <w:lang w:val="en-US" w:eastAsia="zh-CN"/>
        </w:rPr>
      </w:pPr>
      <w:r>
        <w:rPr>
          <w:rFonts w:hint="eastAsia" w:ascii="Times New Roman" w:hAnsi="Times New Roman" w:eastAsia="宋体" w:cs="宋体"/>
          <w:b w:val="0"/>
          <w:bCs w:val="0"/>
          <w:sz w:val="24"/>
          <w:szCs w:val="24"/>
          <w:lang w:val="en-US" w:eastAsia="zh-CN"/>
        </w:rPr>
        <w:t>A power adapter</w:t>
      </w:r>
    </w:p>
    <w:p w14:paraId="7BA5C206">
      <w:pPr>
        <w:numPr>
          <w:ilvl w:val="0"/>
          <w:numId w:val="7"/>
        </w:numPr>
        <w:spacing w:line="360" w:lineRule="auto"/>
        <w:ind w:left="420" w:leftChars="0" w:hanging="137" w:firstLineChars="0"/>
        <w:rPr>
          <w:rFonts w:hint="eastAsia" w:ascii="Times New Roman" w:hAnsi="Times New Roman" w:eastAsia="宋体" w:cs="宋体"/>
          <w:b w:val="0"/>
          <w:bCs w:val="0"/>
          <w:sz w:val="24"/>
          <w:szCs w:val="24"/>
          <w:lang w:val="en-US" w:eastAsia="zh-CN"/>
        </w:rPr>
      </w:pPr>
      <w:r>
        <w:rPr>
          <w:rFonts w:hint="eastAsia" w:ascii="Times New Roman" w:hAnsi="Times New Roman" w:eastAsia="宋体" w:cs="宋体"/>
          <w:b w:val="0"/>
          <w:bCs w:val="0"/>
          <w:sz w:val="24"/>
          <w:szCs w:val="24"/>
          <w:lang w:val="en-US" w:eastAsia="zh-CN"/>
        </w:rPr>
        <w:t>One network cable</w:t>
      </w:r>
    </w:p>
    <w:p w14:paraId="388D2A97">
      <w:pPr>
        <w:numPr>
          <w:ilvl w:val="0"/>
          <w:numId w:val="7"/>
        </w:numPr>
        <w:spacing w:line="360" w:lineRule="auto"/>
        <w:ind w:left="420" w:leftChars="0" w:hanging="137" w:firstLineChars="0"/>
        <w:rPr>
          <w:rFonts w:hint="eastAsia" w:ascii="Times New Roman" w:hAnsi="Times New Roman" w:eastAsia="宋体" w:cs="宋体"/>
          <w:b w:val="0"/>
          <w:bCs w:val="0"/>
          <w:sz w:val="24"/>
          <w:szCs w:val="24"/>
          <w:lang w:val="en-US" w:eastAsia="zh-CN"/>
        </w:rPr>
      </w:pPr>
      <w:r>
        <w:rPr>
          <w:rFonts w:hint="eastAsia" w:ascii="Times New Roman" w:hAnsi="Times New Roman" w:eastAsia="宋体" w:cs="宋体"/>
          <w:b w:val="0"/>
          <w:bCs w:val="0"/>
          <w:sz w:val="24"/>
          <w:szCs w:val="24"/>
          <w:lang w:val="en-US" w:eastAsia="zh-CN"/>
        </w:rPr>
        <w:t>One HDMI high-definition cable</w:t>
      </w:r>
    </w:p>
    <w:p w14:paraId="13C454F0">
      <w:pPr>
        <w:numPr>
          <w:ilvl w:val="0"/>
          <w:numId w:val="7"/>
        </w:numPr>
        <w:spacing w:line="360" w:lineRule="auto"/>
        <w:ind w:left="420" w:leftChars="0" w:hanging="137" w:firstLineChars="0"/>
        <w:rPr>
          <w:rFonts w:hint="eastAsia" w:ascii="Times New Roman" w:hAnsi="Times New Roman" w:eastAsia="宋体" w:cs="宋体"/>
          <w:b w:val="0"/>
          <w:bCs w:val="0"/>
          <w:sz w:val="24"/>
          <w:szCs w:val="24"/>
          <w:lang w:val="en-US" w:eastAsia="zh-CN"/>
        </w:rPr>
      </w:pPr>
      <w:r>
        <w:rPr>
          <w:rFonts w:hint="eastAsia" w:ascii="Times New Roman" w:hAnsi="Times New Roman" w:eastAsia="宋体" w:cs="宋体"/>
          <w:b w:val="0"/>
          <w:bCs w:val="0"/>
          <w:sz w:val="24"/>
          <w:szCs w:val="24"/>
          <w:lang w:val="en-US" w:eastAsia="zh-CN"/>
        </w:rPr>
        <w:t>A remote control</w:t>
      </w:r>
    </w:p>
    <w:p w14:paraId="50728FDE">
      <w:pPr>
        <w:numPr>
          <w:ilvl w:val="0"/>
          <w:numId w:val="5"/>
        </w:numPr>
        <w:spacing w:line="360" w:lineRule="auto"/>
        <w:ind w:left="425" w:leftChars="0" w:hanging="425" w:firstLineChars="0"/>
        <w:jc w:val="both"/>
        <w:outlineLvl w:val="0"/>
        <w:rPr>
          <w:rFonts w:hint="eastAsia" w:ascii="Times New Roman" w:hAnsi="Times New Roman" w:eastAsia="宋体"/>
          <w:b/>
          <w:bCs/>
          <w:sz w:val="30"/>
          <w:szCs w:val="30"/>
          <w:lang w:val="en-US" w:eastAsia="zh-CN"/>
        </w:rPr>
      </w:pPr>
      <w:bookmarkStart w:id="5" w:name="_Toc26835"/>
      <w:r>
        <w:rPr>
          <w:rFonts w:hint="eastAsia" w:ascii="Times New Roman" w:hAnsi="Times New Roman" w:eastAsia="宋体"/>
          <w:b/>
          <w:bCs/>
          <w:sz w:val="30"/>
          <w:szCs w:val="30"/>
          <w:lang w:val="en-US" w:eastAsia="zh-CN"/>
        </w:rPr>
        <w:t>Product advantages and disadvantages</w:t>
      </w:r>
      <w:bookmarkEnd w:id="5"/>
    </w:p>
    <w:p w14:paraId="7BBF5B27">
      <w:pPr>
        <w:numPr>
          <w:ilvl w:val="1"/>
          <w:numId w:val="5"/>
        </w:numPr>
        <w:spacing w:line="360" w:lineRule="auto"/>
        <w:ind w:left="850" w:leftChars="0" w:hanging="798" w:firstLineChars="0"/>
        <w:jc w:val="both"/>
        <w:outlineLvl w:val="1"/>
        <w:rPr>
          <w:rFonts w:hint="eastAsia" w:ascii="Times New Roman" w:hAnsi="Times New Roman" w:eastAsia="宋体"/>
          <w:b/>
          <w:bCs/>
          <w:sz w:val="28"/>
          <w:szCs w:val="28"/>
          <w:lang w:val="en-US" w:eastAsia="zh-CN"/>
        </w:rPr>
      </w:pPr>
      <w:bookmarkStart w:id="6" w:name="_Toc4910"/>
      <w:r>
        <w:rPr>
          <w:rFonts w:hint="eastAsia" w:ascii="Times New Roman" w:hAnsi="Times New Roman" w:eastAsia="宋体"/>
          <w:b/>
          <w:bCs/>
          <w:sz w:val="28"/>
          <w:szCs w:val="28"/>
          <w:lang w:val="en-US" w:eastAsia="zh-CN"/>
        </w:rPr>
        <w:t>Comparison with LCD splicing screens in the same industry</w:t>
      </w:r>
      <w:bookmarkEnd w:id="6"/>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29784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6444D8EA">
            <w:pPr>
              <w:numPr>
                <w:ilvl w:val="0"/>
                <w:numId w:val="0"/>
              </w:numPr>
              <w:spacing w:line="360" w:lineRule="auto"/>
              <w:jc w:val="center"/>
              <w:outlineLvl w:val="0"/>
              <w:rPr>
                <w:rFonts w:hint="default" w:ascii="Times New Roman" w:hAnsi="Times New Roman" w:eastAsia="宋体"/>
                <w:b/>
                <w:bCs/>
                <w:sz w:val="24"/>
                <w:szCs w:val="24"/>
                <w:vertAlign w:val="baseline"/>
                <w:lang w:val="en-US" w:eastAsia="zh-CN"/>
              </w:rPr>
            </w:pPr>
            <w:bookmarkStart w:id="7" w:name="_Toc135"/>
            <w:bookmarkStart w:id="8" w:name="_Toc12325"/>
            <w:bookmarkStart w:id="9" w:name="_Toc21226"/>
            <w:bookmarkStart w:id="10" w:name="_Toc20984"/>
            <w:r>
              <w:rPr>
                <w:rFonts w:hint="eastAsia" w:ascii="Times New Roman" w:hAnsi="Times New Roman" w:eastAsia="宋体"/>
                <w:b/>
                <w:bCs/>
                <w:sz w:val="24"/>
                <w:szCs w:val="24"/>
                <w:vertAlign w:val="baseline"/>
                <w:lang w:val="en-US" w:eastAsia="zh-CN"/>
              </w:rPr>
              <w:t>project</w:t>
            </w:r>
            <w:bookmarkEnd w:id="7"/>
            <w:bookmarkEnd w:id="8"/>
            <w:bookmarkEnd w:id="9"/>
            <w:bookmarkEnd w:id="10"/>
          </w:p>
        </w:tc>
        <w:tc>
          <w:tcPr>
            <w:tcW w:w="2841" w:type="dxa"/>
            <w:vAlign w:val="center"/>
          </w:tcPr>
          <w:p w14:paraId="5F854D92">
            <w:pPr>
              <w:numPr>
                <w:ilvl w:val="0"/>
                <w:numId w:val="0"/>
              </w:numPr>
              <w:spacing w:line="360" w:lineRule="auto"/>
              <w:jc w:val="center"/>
              <w:outlineLvl w:val="0"/>
              <w:rPr>
                <w:rFonts w:hint="default" w:ascii="Times New Roman" w:hAnsi="Times New Roman" w:eastAsia="宋体"/>
                <w:b/>
                <w:bCs/>
                <w:sz w:val="24"/>
                <w:szCs w:val="24"/>
                <w:vertAlign w:val="baseline"/>
                <w:lang w:val="en-US" w:eastAsia="zh-CN"/>
              </w:rPr>
            </w:pPr>
            <w:bookmarkStart w:id="11" w:name="_Toc26623"/>
            <w:bookmarkStart w:id="12" w:name="_Toc24416"/>
            <w:bookmarkStart w:id="13" w:name="_Toc31142"/>
            <w:bookmarkStart w:id="14" w:name="_Toc24542"/>
            <w:r>
              <w:rPr>
                <w:rFonts w:hint="eastAsia" w:ascii="Times New Roman" w:hAnsi="Times New Roman" w:eastAsia="宋体"/>
                <w:b/>
                <w:bCs/>
                <w:sz w:val="24"/>
                <w:szCs w:val="24"/>
                <w:vertAlign w:val="baseline"/>
                <w:lang w:val="en-US" w:eastAsia="zh-CN"/>
              </w:rPr>
              <w:t>VeeLuame multi-screen splicing intelligent display system</w:t>
            </w:r>
            <w:bookmarkEnd w:id="11"/>
            <w:bookmarkEnd w:id="12"/>
            <w:bookmarkEnd w:id="13"/>
            <w:bookmarkEnd w:id="14"/>
          </w:p>
        </w:tc>
        <w:tc>
          <w:tcPr>
            <w:tcW w:w="2841" w:type="dxa"/>
            <w:vAlign w:val="center"/>
          </w:tcPr>
          <w:p w14:paraId="450E7E3B">
            <w:pPr>
              <w:numPr>
                <w:ilvl w:val="0"/>
                <w:numId w:val="0"/>
              </w:numPr>
              <w:spacing w:line="360" w:lineRule="auto"/>
              <w:jc w:val="center"/>
              <w:outlineLvl w:val="0"/>
              <w:rPr>
                <w:rFonts w:hint="default" w:ascii="Times New Roman" w:hAnsi="Times New Roman" w:eastAsia="宋体"/>
                <w:b/>
                <w:bCs/>
                <w:sz w:val="24"/>
                <w:szCs w:val="24"/>
                <w:vertAlign w:val="baseline"/>
                <w:lang w:val="en-US" w:eastAsia="zh-CN"/>
              </w:rPr>
            </w:pPr>
            <w:bookmarkStart w:id="15" w:name="_Toc25480"/>
            <w:bookmarkStart w:id="16" w:name="_Toc9026"/>
            <w:bookmarkStart w:id="17" w:name="_Toc31650"/>
            <w:bookmarkStart w:id="18" w:name="_Toc14801"/>
            <w:r>
              <w:rPr>
                <w:rFonts w:hint="eastAsia" w:ascii="Times New Roman" w:hAnsi="Times New Roman" w:eastAsia="宋体"/>
                <w:b/>
                <w:bCs/>
                <w:sz w:val="24"/>
                <w:szCs w:val="24"/>
                <w:vertAlign w:val="baseline"/>
                <w:lang w:val="en-US" w:eastAsia="zh-CN"/>
              </w:rPr>
              <w:t>Other splicing display systems</w:t>
            </w:r>
            <w:bookmarkEnd w:id="15"/>
            <w:bookmarkEnd w:id="16"/>
            <w:bookmarkEnd w:id="17"/>
            <w:bookmarkEnd w:id="18"/>
          </w:p>
        </w:tc>
      </w:tr>
      <w:tr w14:paraId="36AF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6DF8A055">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9" w:name="_Toc8938"/>
            <w:bookmarkStart w:id="20" w:name="_Toc15909"/>
            <w:bookmarkStart w:id="21" w:name="_Toc10075"/>
            <w:bookmarkStart w:id="22" w:name="_Toc13501"/>
            <w:r>
              <w:rPr>
                <w:rFonts w:hint="eastAsia" w:ascii="Times New Roman" w:hAnsi="Times New Roman" w:eastAsia="宋体"/>
                <w:b w:val="0"/>
                <w:bCs w:val="0"/>
                <w:sz w:val="24"/>
                <w:szCs w:val="24"/>
                <w:vertAlign w:val="baseline"/>
                <w:lang w:val="en-US" w:eastAsia="zh-CN"/>
              </w:rPr>
              <w:t>control</w:t>
            </w:r>
            <w:bookmarkEnd w:id="19"/>
            <w:bookmarkEnd w:id="20"/>
            <w:bookmarkEnd w:id="21"/>
            <w:bookmarkEnd w:id="22"/>
          </w:p>
        </w:tc>
        <w:tc>
          <w:tcPr>
            <w:tcW w:w="2841" w:type="dxa"/>
            <w:vAlign w:val="center"/>
          </w:tcPr>
          <w:p w14:paraId="59E1A2D3">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23" w:name="_Toc13099"/>
            <w:bookmarkStart w:id="24" w:name="_Toc25393"/>
            <w:bookmarkStart w:id="25" w:name="_Toc1414"/>
            <w:bookmarkStart w:id="26" w:name="_Toc17555"/>
            <w:r>
              <w:rPr>
                <w:rFonts w:hint="eastAsia" w:ascii="Times New Roman" w:hAnsi="Times New Roman" w:eastAsia="宋体"/>
                <w:b w:val="0"/>
                <w:bCs w:val="0"/>
                <w:sz w:val="24"/>
                <w:szCs w:val="24"/>
                <w:vertAlign w:val="baseline"/>
                <w:lang w:val="en-US" w:eastAsia="zh-CN"/>
              </w:rPr>
              <w:t>Mobile phone control + PC control</w:t>
            </w:r>
            <w:bookmarkEnd w:id="23"/>
            <w:bookmarkEnd w:id="24"/>
            <w:bookmarkEnd w:id="25"/>
            <w:bookmarkEnd w:id="26"/>
          </w:p>
        </w:tc>
        <w:tc>
          <w:tcPr>
            <w:tcW w:w="2841" w:type="dxa"/>
            <w:vAlign w:val="center"/>
          </w:tcPr>
          <w:p w14:paraId="02C06574">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27" w:name="_Toc23073"/>
            <w:bookmarkStart w:id="28" w:name="_Toc15306"/>
            <w:bookmarkStart w:id="29" w:name="_Toc29999"/>
            <w:bookmarkStart w:id="30" w:name="_Toc7246"/>
            <w:r>
              <w:rPr>
                <w:rFonts w:hint="eastAsia" w:ascii="Times New Roman" w:hAnsi="Times New Roman" w:eastAsia="宋体"/>
                <w:b w:val="0"/>
                <w:bCs w:val="0"/>
                <w:sz w:val="24"/>
                <w:szCs w:val="24"/>
                <w:vertAlign w:val="baseline"/>
                <w:lang w:val="en-US" w:eastAsia="zh-CN"/>
              </w:rPr>
              <w:t>PC side control</w:t>
            </w:r>
            <w:bookmarkEnd w:id="27"/>
            <w:bookmarkEnd w:id="28"/>
            <w:bookmarkEnd w:id="29"/>
            <w:bookmarkEnd w:id="30"/>
          </w:p>
        </w:tc>
      </w:tr>
      <w:tr w14:paraId="7F37D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5AD9D09F">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31" w:name="_Toc2152"/>
            <w:bookmarkStart w:id="32" w:name="_Toc28416"/>
            <w:bookmarkStart w:id="33" w:name="_Toc25445"/>
            <w:bookmarkStart w:id="34" w:name="_Toc31796"/>
            <w:r>
              <w:rPr>
                <w:rFonts w:hint="eastAsia" w:ascii="Times New Roman" w:hAnsi="Times New Roman" w:eastAsia="宋体"/>
                <w:b w:val="0"/>
                <w:bCs w:val="0"/>
                <w:sz w:val="24"/>
                <w:szCs w:val="24"/>
                <w:vertAlign w:val="baseline"/>
                <w:lang w:val="en-US" w:eastAsia="zh-CN"/>
              </w:rPr>
              <w:t>material</w:t>
            </w:r>
            <w:bookmarkEnd w:id="31"/>
            <w:bookmarkEnd w:id="32"/>
            <w:bookmarkEnd w:id="33"/>
            <w:bookmarkEnd w:id="34"/>
          </w:p>
        </w:tc>
        <w:tc>
          <w:tcPr>
            <w:tcW w:w="2841" w:type="dxa"/>
            <w:vAlign w:val="center"/>
          </w:tcPr>
          <w:p w14:paraId="47AD6D4C">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35" w:name="_Toc6228"/>
            <w:bookmarkStart w:id="36" w:name="_Toc13642"/>
            <w:bookmarkStart w:id="37" w:name="_Toc12549"/>
            <w:bookmarkStart w:id="38" w:name="_Toc30522"/>
            <w:r>
              <w:rPr>
                <w:rFonts w:hint="eastAsia" w:ascii="Times New Roman" w:hAnsi="Times New Roman" w:eastAsia="宋体"/>
                <w:b w:val="0"/>
                <w:bCs w:val="0"/>
                <w:sz w:val="24"/>
                <w:szCs w:val="24"/>
                <w:vertAlign w:val="baseline"/>
                <w:lang w:val="en-US" w:eastAsia="zh-CN"/>
              </w:rPr>
              <w:t>High-definition footage available</w:t>
            </w:r>
            <w:bookmarkEnd w:id="35"/>
            <w:bookmarkEnd w:id="36"/>
            <w:bookmarkEnd w:id="37"/>
            <w:bookmarkEnd w:id="38"/>
          </w:p>
        </w:tc>
        <w:tc>
          <w:tcPr>
            <w:tcW w:w="2841" w:type="dxa"/>
            <w:vAlign w:val="center"/>
          </w:tcPr>
          <w:p w14:paraId="357B7E34">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39" w:name="_Toc3792"/>
            <w:bookmarkStart w:id="40" w:name="_Toc5364"/>
            <w:bookmarkStart w:id="41" w:name="_Toc14240"/>
            <w:bookmarkStart w:id="42" w:name="_Toc1010"/>
            <w:r>
              <w:rPr>
                <w:rFonts w:hint="eastAsia" w:ascii="Times New Roman" w:hAnsi="Times New Roman" w:eastAsia="宋体"/>
                <w:b w:val="0"/>
                <w:bCs w:val="0"/>
                <w:sz w:val="24"/>
                <w:szCs w:val="24"/>
                <w:vertAlign w:val="baseline"/>
                <w:lang w:val="en-US" w:eastAsia="zh-CN"/>
              </w:rPr>
              <w:t>Not available</w:t>
            </w:r>
            <w:bookmarkEnd w:id="39"/>
            <w:bookmarkEnd w:id="40"/>
            <w:bookmarkEnd w:id="41"/>
            <w:bookmarkEnd w:id="42"/>
          </w:p>
        </w:tc>
      </w:tr>
      <w:tr w14:paraId="1BD01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7275AB9F">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43" w:name="_Toc3254"/>
            <w:bookmarkStart w:id="44" w:name="_Toc27801"/>
            <w:bookmarkStart w:id="45" w:name="_Toc25582"/>
            <w:bookmarkStart w:id="46" w:name="_Toc1681"/>
            <w:r>
              <w:rPr>
                <w:rFonts w:hint="eastAsia" w:ascii="Times New Roman" w:hAnsi="Times New Roman" w:eastAsia="宋体"/>
                <w:b w:val="0"/>
                <w:bCs w:val="0"/>
                <w:sz w:val="24"/>
                <w:szCs w:val="24"/>
                <w:vertAlign w:val="baseline"/>
                <w:lang w:val="en-US" w:eastAsia="zh-CN"/>
              </w:rPr>
              <w:t>Screen</w:t>
            </w:r>
            <w:bookmarkEnd w:id="43"/>
            <w:bookmarkEnd w:id="44"/>
            <w:bookmarkEnd w:id="45"/>
            <w:bookmarkEnd w:id="46"/>
          </w:p>
        </w:tc>
        <w:tc>
          <w:tcPr>
            <w:tcW w:w="2841" w:type="dxa"/>
            <w:vAlign w:val="center"/>
          </w:tcPr>
          <w:p w14:paraId="4EDCEE31">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47" w:name="_Toc2947"/>
            <w:bookmarkStart w:id="48" w:name="_Toc31872"/>
            <w:bookmarkStart w:id="49" w:name="_Toc23643"/>
            <w:bookmarkStart w:id="50" w:name="_Toc30292"/>
            <w:r>
              <w:rPr>
                <w:rFonts w:hint="eastAsia" w:ascii="Times New Roman" w:hAnsi="Times New Roman" w:eastAsia="宋体"/>
                <w:b w:val="0"/>
                <w:bCs w:val="0"/>
                <w:sz w:val="24"/>
                <w:szCs w:val="24"/>
                <w:vertAlign w:val="baseline"/>
                <w:lang w:val="en-US" w:eastAsia="zh-CN"/>
              </w:rPr>
              <w:t>Waterproof design</w:t>
            </w:r>
            <w:bookmarkEnd w:id="47"/>
            <w:bookmarkEnd w:id="48"/>
            <w:bookmarkEnd w:id="49"/>
            <w:bookmarkEnd w:id="50"/>
          </w:p>
        </w:tc>
        <w:tc>
          <w:tcPr>
            <w:tcW w:w="2841" w:type="dxa"/>
            <w:vAlign w:val="center"/>
          </w:tcPr>
          <w:p w14:paraId="687DAFAA">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51" w:name="_Toc15273"/>
            <w:bookmarkStart w:id="52" w:name="_Toc27826"/>
            <w:bookmarkStart w:id="53" w:name="_Toc26419"/>
            <w:bookmarkStart w:id="54" w:name="_Toc1167"/>
            <w:r>
              <w:rPr>
                <w:rFonts w:hint="eastAsia" w:ascii="Times New Roman" w:hAnsi="Times New Roman" w:eastAsia="宋体"/>
                <w:b w:val="0"/>
                <w:bCs w:val="0"/>
                <w:sz w:val="24"/>
                <w:szCs w:val="24"/>
                <w:vertAlign w:val="baseline"/>
                <w:lang w:val="en-US" w:eastAsia="zh-CN"/>
              </w:rPr>
              <w:t>No waterproof</w:t>
            </w:r>
            <w:bookmarkEnd w:id="51"/>
            <w:bookmarkEnd w:id="52"/>
            <w:bookmarkEnd w:id="53"/>
            <w:bookmarkEnd w:id="54"/>
          </w:p>
        </w:tc>
      </w:tr>
      <w:tr w14:paraId="3AFC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4582C771">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55" w:name="_Toc15810"/>
            <w:bookmarkStart w:id="56" w:name="_Toc26901"/>
            <w:bookmarkStart w:id="57" w:name="_Toc31563"/>
            <w:bookmarkStart w:id="58" w:name="_Toc27263"/>
            <w:r>
              <w:rPr>
                <w:rFonts w:hint="eastAsia" w:ascii="Times New Roman" w:hAnsi="Times New Roman" w:eastAsia="宋体"/>
                <w:b w:val="0"/>
                <w:bCs w:val="0"/>
                <w:sz w:val="24"/>
                <w:szCs w:val="24"/>
                <w:vertAlign w:val="baseline"/>
                <w:lang w:val="en-US" w:eastAsia="zh-CN"/>
              </w:rPr>
              <w:t>Serve</w:t>
            </w:r>
            <w:bookmarkEnd w:id="55"/>
            <w:bookmarkEnd w:id="56"/>
            <w:bookmarkEnd w:id="57"/>
            <w:bookmarkEnd w:id="58"/>
          </w:p>
        </w:tc>
        <w:tc>
          <w:tcPr>
            <w:tcW w:w="2841" w:type="dxa"/>
            <w:vAlign w:val="center"/>
          </w:tcPr>
          <w:p w14:paraId="6A585090">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59" w:name="_Toc6788"/>
            <w:bookmarkStart w:id="60" w:name="_Toc19269"/>
            <w:bookmarkStart w:id="61" w:name="_Toc18187"/>
            <w:bookmarkStart w:id="62" w:name="_Toc2803"/>
            <w:r>
              <w:rPr>
                <w:rFonts w:hint="eastAsia" w:ascii="Times New Roman" w:hAnsi="Times New Roman" w:eastAsia="宋体"/>
                <w:b w:val="0"/>
                <w:bCs w:val="0"/>
                <w:sz w:val="24"/>
                <w:szCs w:val="24"/>
                <w:vertAlign w:val="baseline"/>
                <w:lang w:val="en-US" w:eastAsia="zh-CN"/>
              </w:rPr>
              <w:t>Hardware and software integration services</w:t>
            </w:r>
            <w:bookmarkEnd w:id="59"/>
            <w:bookmarkEnd w:id="60"/>
            <w:bookmarkEnd w:id="61"/>
            <w:bookmarkEnd w:id="62"/>
          </w:p>
        </w:tc>
        <w:tc>
          <w:tcPr>
            <w:tcW w:w="2841" w:type="dxa"/>
            <w:vAlign w:val="center"/>
          </w:tcPr>
          <w:p w14:paraId="4CA58B54">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63" w:name="_Toc14337"/>
            <w:bookmarkStart w:id="64" w:name="_Toc2662"/>
            <w:bookmarkStart w:id="65" w:name="_Toc23289"/>
            <w:bookmarkStart w:id="66" w:name="_Toc20961"/>
            <w:r>
              <w:rPr>
                <w:rFonts w:hint="eastAsia" w:ascii="Times New Roman" w:hAnsi="Times New Roman" w:eastAsia="宋体"/>
                <w:b w:val="0"/>
                <w:bCs w:val="0"/>
                <w:sz w:val="24"/>
                <w:szCs w:val="24"/>
                <w:vertAlign w:val="baseline"/>
                <w:lang w:val="en-US" w:eastAsia="zh-CN"/>
              </w:rPr>
              <w:t>Screen and controller sold separately</w:t>
            </w:r>
            <w:bookmarkEnd w:id="63"/>
            <w:bookmarkEnd w:id="64"/>
            <w:bookmarkEnd w:id="65"/>
            <w:bookmarkEnd w:id="66"/>
          </w:p>
        </w:tc>
      </w:tr>
    </w:tbl>
    <w:p w14:paraId="16406D5B">
      <w:pPr>
        <w:numPr>
          <w:ilvl w:val="1"/>
          <w:numId w:val="5"/>
        </w:numPr>
        <w:spacing w:line="360" w:lineRule="auto"/>
        <w:ind w:left="850" w:leftChars="0" w:hanging="798" w:firstLineChars="0"/>
        <w:jc w:val="both"/>
        <w:outlineLvl w:val="1"/>
        <w:rPr>
          <w:rFonts w:hint="eastAsia" w:ascii="Times New Roman" w:hAnsi="Times New Roman" w:eastAsia="宋体"/>
          <w:b/>
          <w:bCs/>
          <w:sz w:val="28"/>
          <w:szCs w:val="28"/>
          <w:lang w:val="en-US" w:eastAsia="zh-CN"/>
        </w:rPr>
      </w:pPr>
      <w:bookmarkStart w:id="67" w:name="_Toc13841"/>
      <w:r>
        <w:rPr>
          <w:rFonts w:hint="eastAsia" w:ascii="Times New Roman" w:hAnsi="Times New Roman" w:eastAsia="宋体"/>
          <w:b/>
          <w:bCs/>
          <w:sz w:val="28"/>
          <w:szCs w:val="28"/>
          <w:lang w:val="en-US" w:eastAsia="zh-CN"/>
        </w:rPr>
        <w:t>Compared with LED splicing screen</w:t>
      </w:r>
      <w:bookmarkEnd w:id="67"/>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55E0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4F28A3B8">
            <w:pPr>
              <w:numPr>
                <w:ilvl w:val="0"/>
                <w:numId w:val="0"/>
              </w:numPr>
              <w:spacing w:line="360" w:lineRule="auto"/>
              <w:jc w:val="center"/>
              <w:outlineLvl w:val="0"/>
              <w:rPr>
                <w:rFonts w:hint="default" w:ascii="Times New Roman" w:hAnsi="Times New Roman" w:eastAsia="宋体"/>
                <w:b/>
                <w:bCs/>
                <w:sz w:val="24"/>
                <w:szCs w:val="24"/>
                <w:vertAlign w:val="baseline"/>
                <w:lang w:val="en-US" w:eastAsia="zh-CN"/>
              </w:rPr>
            </w:pPr>
            <w:bookmarkStart w:id="68" w:name="_Toc20763"/>
            <w:bookmarkStart w:id="69" w:name="_Toc28216"/>
            <w:bookmarkStart w:id="70" w:name="_Toc8997"/>
            <w:bookmarkStart w:id="71" w:name="_Toc22370"/>
            <w:r>
              <w:rPr>
                <w:rFonts w:hint="eastAsia" w:ascii="Times New Roman" w:hAnsi="Times New Roman" w:eastAsia="宋体"/>
                <w:b/>
                <w:bCs/>
                <w:sz w:val="24"/>
                <w:szCs w:val="24"/>
                <w:vertAlign w:val="baseline"/>
                <w:lang w:val="en-US" w:eastAsia="zh-CN"/>
              </w:rPr>
              <w:t>project</w:t>
            </w:r>
            <w:bookmarkEnd w:id="68"/>
            <w:bookmarkEnd w:id="69"/>
            <w:bookmarkEnd w:id="70"/>
            <w:bookmarkEnd w:id="71"/>
          </w:p>
        </w:tc>
        <w:tc>
          <w:tcPr>
            <w:tcW w:w="2841" w:type="dxa"/>
            <w:vAlign w:val="center"/>
          </w:tcPr>
          <w:p w14:paraId="129E47AC">
            <w:pPr>
              <w:numPr>
                <w:ilvl w:val="0"/>
                <w:numId w:val="0"/>
              </w:numPr>
              <w:spacing w:line="360" w:lineRule="auto"/>
              <w:jc w:val="center"/>
              <w:outlineLvl w:val="0"/>
              <w:rPr>
                <w:rFonts w:hint="default" w:ascii="Times New Roman" w:hAnsi="Times New Roman" w:eastAsia="宋体"/>
                <w:b/>
                <w:bCs/>
                <w:sz w:val="24"/>
                <w:szCs w:val="24"/>
                <w:vertAlign w:val="baseline"/>
                <w:lang w:val="en-US" w:eastAsia="zh-CN"/>
              </w:rPr>
            </w:pPr>
            <w:bookmarkStart w:id="72" w:name="_Toc26955"/>
            <w:bookmarkStart w:id="73" w:name="_Toc13787"/>
            <w:bookmarkStart w:id="74" w:name="_Toc26519"/>
            <w:bookmarkStart w:id="75" w:name="_Toc2309"/>
            <w:r>
              <w:rPr>
                <w:rFonts w:hint="eastAsia" w:ascii="Times New Roman" w:hAnsi="Times New Roman" w:eastAsia="宋体"/>
                <w:b/>
                <w:bCs/>
                <w:sz w:val="24"/>
                <w:szCs w:val="24"/>
                <w:vertAlign w:val="baseline"/>
                <w:lang w:val="en-US" w:eastAsia="zh-CN"/>
              </w:rPr>
              <w:t>LCD screen</w:t>
            </w:r>
            <w:bookmarkEnd w:id="72"/>
            <w:bookmarkEnd w:id="73"/>
            <w:bookmarkEnd w:id="74"/>
            <w:bookmarkEnd w:id="75"/>
          </w:p>
        </w:tc>
        <w:tc>
          <w:tcPr>
            <w:tcW w:w="2841" w:type="dxa"/>
            <w:vAlign w:val="center"/>
          </w:tcPr>
          <w:p w14:paraId="284AA4DC">
            <w:pPr>
              <w:numPr>
                <w:ilvl w:val="0"/>
                <w:numId w:val="0"/>
              </w:numPr>
              <w:spacing w:line="360" w:lineRule="auto"/>
              <w:jc w:val="center"/>
              <w:outlineLvl w:val="0"/>
              <w:rPr>
                <w:rFonts w:hint="default" w:ascii="Times New Roman" w:hAnsi="Times New Roman" w:eastAsia="宋体"/>
                <w:b/>
                <w:bCs/>
                <w:sz w:val="24"/>
                <w:szCs w:val="24"/>
                <w:vertAlign w:val="baseline"/>
                <w:lang w:val="en-US" w:eastAsia="zh-CN"/>
              </w:rPr>
            </w:pPr>
            <w:bookmarkStart w:id="76" w:name="_Toc29375"/>
            <w:bookmarkStart w:id="77" w:name="_Toc20513"/>
            <w:bookmarkStart w:id="78" w:name="_Toc27007"/>
            <w:bookmarkStart w:id="79" w:name="_Toc32755"/>
            <w:r>
              <w:rPr>
                <w:rFonts w:hint="eastAsia" w:ascii="Times New Roman" w:hAnsi="Times New Roman" w:eastAsia="宋体"/>
                <w:b/>
                <w:bCs/>
                <w:sz w:val="24"/>
                <w:szCs w:val="24"/>
                <w:vertAlign w:val="baseline"/>
                <w:lang w:val="en-US" w:eastAsia="zh-CN"/>
              </w:rPr>
              <w:t>LED screen</w:t>
            </w:r>
            <w:bookmarkEnd w:id="76"/>
            <w:bookmarkEnd w:id="77"/>
            <w:bookmarkEnd w:id="78"/>
            <w:bookmarkEnd w:id="79"/>
          </w:p>
        </w:tc>
      </w:tr>
      <w:tr w14:paraId="295F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5959BE24">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80" w:name="_Toc10967"/>
            <w:bookmarkStart w:id="81" w:name="_Toc7814"/>
            <w:bookmarkStart w:id="82" w:name="_Toc31680"/>
            <w:bookmarkStart w:id="83" w:name="_Toc16815"/>
            <w:r>
              <w:rPr>
                <w:rFonts w:hint="eastAsia" w:ascii="Times New Roman" w:hAnsi="Times New Roman" w:eastAsia="宋体"/>
                <w:b w:val="0"/>
                <w:bCs w:val="0"/>
                <w:sz w:val="24"/>
                <w:szCs w:val="24"/>
                <w:vertAlign w:val="baseline"/>
                <w:lang w:val="en-US" w:eastAsia="zh-CN"/>
              </w:rPr>
              <w:t>radiation</w:t>
            </w:r>
            <w:bookmarkEnd w:id="80"/>
            <w:bookmarkEnd w:id="81"/>
            <w:bookmarkEnd w:id="82"/>
            <w:bookmarkEnd w:id="83"/>
          </w:p>
        </w:tc>
        <w:tc>
          <w:tcPr>
            <w:tcW w:w="2841" w:type="dxa"/>
            <w:vAlign w:val="center"/>
          </w:tcPr>
          <w:p w14:paraId="76F53E02">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84" w:name="_Toc1405"/>
            <w:bookmarkStart w:id="85" w:name="_Toc30743"/>
            <w:bookmarkStart w:id="86" w:name="_Toc6201"/>
            <w:bookmarkStart w:id="87" w:name="_Toc12303"/>
            <w:r>
              <w:rPr>
                <w:rFonts w:hint="eastAsia" w:ascii="Times New Roman" w:hAnsi="Times New Roman" w:eastAsia="宋体"/>
                <w:b w:val="0"/>
                <w:bCs w:val="0"/>
                <w:sz w:val="24"/>
                <w:szCs w:val="24"/>
                <w:vertAlign w:val="baseline"/>
                <w:lang w:val="en-US" w:eastAsia="zh-CN"/>
              </w:rPr>
              <w:t>Low</w:t>
            </w:r>
            <w:bookmarkEnd w:id="84"/>
            <w:bookmarkEnd w:id="85"/>
            <w:bookmarkEnd w:id="86"/>
            <w:bookmarkEnd w:id="87"/>
          </w:p>
        </w:tc>
        <w:tc>
          <w:tcPr>
            <w:tcW w:w="2841" w:type="dxa"/>
            <w:vAlign w:val="center"/>
          </w:tcPr>
          <w:p w14:paraId="6C342B82">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88" w:name="_Toc10815"/>
            <w:bookmarkStart w:id="89" w:name="_Toc29626"/>
            <w:bookmarkStart w:id="90" w:name="_Toc5315"/>
            <w:bookmarkStart w:id="91" w:name="_Toc19836"/>
            <w:r>
              <w:rPr>
                <w:rFonts w:hint="eastAsia" w:ascii="Times New Roman" w:hAnsi="Times New Roman" w:eastAsia="宋体"/>
                <w:b w:val="0"/>
                <w:bCs w:val="0"/>
                <w:sz w:val="24"/>
                <w:szCs w:val="24"/>
                <w:vertAlign w:val="baseline"/>
                <w:lang w:val="en-US" w:eastAsia="zh-CN"/>
              </w:rPr>
              <w:t>high</w:t>
            </w:r>
            <w:bookmarkEnd w:id="88"/>
            <w:bookmarkEnd w:id="89"/>
            <w:bookmarkEnd w:id="90"/>
            <w:bookmarkEnd w:id="91"/>
          </w:p>
        </w:tc>
      </w:tr>
      <w:tr w14:paraId="7DA1E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1062AC0B">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92" w:name="_Toc2956"/>
            <w:bookmarkStart w:id="93" w:name="_Toc11357"/>
            <w:bookmarkStart w:id="94" w:name="_Toc3742"/>
            <w:bookmarkStart w:id="95" w:name="_Toc31485"/>
            <w:r>
              <w:rPr>
                <w:rFonts w:hint="eastAsia" w:ascii="Times New Roman" w:hAnsi="Times New Roman" w:eastAsia="宋体"/>
                <w:b w:val="0"/>
                <w:bCs w:val="0"/>
                <w:sz w:val="24"/>
                <w:szCs w:val="24"/>
                <w:vertAlign w:val="baseline"/>
                <w:lang w:val="en-US" w:eastAsia="zh-CN"/>
              </w:rPr>
              <w:t>price</w:t>
            </w:r>
            <w:bookmarkEnd w:id="92"/>
            <w:bookmarkEnd w:id="93"/>
            <w:bookmarkEnd w:id="94"/>
            <w:bookmarkEnd w:id="95"/>
          </w:p>
        </w:tc>
        <w:tc>
          <w:tcPr>
            <w:tcW w:w="2841" w:type="dxa"/>
            <w:vAlign w:val="center"/>
          </w:tcPr>
          <w:p w14:paraId="2386B33B">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96" w:name="_Toc24617"/>
            <w:bookmarkStart w:id="97" w:name="_Toc32289"/>
            <w:bookmarkStart w:id="98" w:name="_Toc29777"/>
            <w:bookmarkStart w:id="99" w:name="_Toc21727"/>
            <w:r>
              <w:rPr>
                <w:rFonts w:hint="eastAsia" w:ascii="Times New Roman" w:hAnsi="Times New Roman" w:eastAsia="宋体"/>
                <w:b w:val="0"/>
                <w:bCs w:val="0"/>
                <w:sz w:val="24"/>
                <w:szCs w:val="24"/>
                <w:vertAlign w:val="baseline"/>
                <w:lang w:val="en-US" w:eastAsia="zh-CN"/>
              </w:rPr>
              <w:t>Low</w:t>
            </w:r>
            <w:bookmarkEnd w:id="96"/>
            <w:bookmarkEnd w:id="97"/>
            <w:bookmarkEnd w:id="98"/>
            <w:bookmarkEnd w:id="99"/>
          </w:p>
        </w:tc>
        <w:tc>
          <w:tcPr>
            <w:tcW w:w="2841" w:type="dxa"/>
            <w:vAlign w:val="center"/>
          </w:tcPr>
          <w:p w14:paraId="3B266654">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00" w:name="_Toc3096"/>
            <w:bookmarkStart w:id="101" w:name="_Toc8735"/>
            <w:bookmarkStart w:id="102" w:name="_Toc17807"/>
            <w:bookmarkStart w:id="103" w:name="_Toc4937"/>
            <w:r>
              <w:rPr>
                <w:rFonts w:hint="eastAsia" w:ascii="Times New Roman" w:hAnsi="Times New Roman" w:eastAsia="宋体"/>
                <w:b w:val="0"/>
                <w:bCs w:val="0"/>
                <w:sz w:val="24"/>
                <w:szCs w:val="24"/>
                <w:vertAlign w:val="baseline"/>
                <w:lang w:val="en-US" w:eastAsia="zh-CN"/>
              </w:rPr>
              <w:t>high</w:t>
            </w:r>
            <w:bookmarkEnd w:id="100"/>
            <w:bookmarkEnd w:id="101"/>
            <w:bookmarkEnd w:id="102"/>
            <w:bookmarkEnd w:id="103"/>
          </w:p>
        </w:tc>
      </w:tr>
      <w:tr w14:paraId="7308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7F6EE54F">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04" w:name="_Toc1337"/>
            <w:bookmarkStart w:id="105" w:name="_Toc30212"/>
            <w:bookmarkStart w:id="106" w:name="_Toc6172"/>
            <w:bookmarkStart w:id="107" w:name="_Toc29580"/>
            <w:r>
              <w:rPr>
                <w:rFonts w:hint="eastAsia" w:ascii="Times New Roman" w:hAnsi="Times New Roman" w:eastAsia="宋体"/>
                <w:b w:val="0"/>
                <w:bCs w:val="0"/>
                <w:sz w:val="24"/>
                <w:szCs w:val="24"/>
                <w:vertAlign w:val="baseline"/>
                <w:lang w:val="en-US" w:eastAsia="zh-CN"/>
              </w:rPr>
              <w:t>Installation and transportation</w:t>
            </w:r>
            <w:bookmarkEnd w:id="104"/>
            <w:bookmarkEnd w:id="105"/>
            <w:bookmarkEnd w:id="106"/>
            <w:bookmarkEnd w:id="107"/>
          </w:p>
        </w:tc>
        <w:tc>
          <w:tcPr>
            <w:tcW w:w="2841" w:type="dxa"/>
            <w:vAlign w:val="center"/>
          </w:tcPr>
          <w:p w14:paraId="07321F58">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08" w:name="_Toc15575"/>
            <w:bookmarkStart w:id="109" w:name="_Toc8792"/>
            <w:bookmarkStart w:id="110" w:name="_Toc64"/>
            <w:bookmarkStart w:id="111" w:name="_Toc21299"/>
            <w:r>
              <w:rPr>
                <w:rFonts w:hint="eastAsia" w:ascii="Times New Roman" w:hAnsi="Times New Roman" w:eastAsia="宋体"/>
                <w:b w:val="0"/>
                <w:bCs w:val="0"/>
                <w:sz w:val="24"/>
                <w:szCs w:val="24"/>
                <w:vertAlign w:val="baseline"/>
                <w:lang w:val="en-US" w:eastAsia="zh-CN"/>
              </w:rPr>
              <w:t>convenient</w:t>
            </w:r>
            <w:bookmarkEnd w:id="108"/>
            <w:bookmarkEnd w:id="109"/>
            <w:bookmarkEnd w:id="110"/>
            <w:bookmarkEnd w:id="111"/>
          </w:p>
        </w:tc>
        <w:tc>
          <w:tcPr>
            <w:tcW w:w="2841" w:type="dxa"/>
            <w:vAlign w:val="center"/>
          </w:tcPr>
          <w:p w14:paraId="7F066921">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12" w:name="_Toc26616"/>
            <w:bookmarkStart w:id="113" w:name="_Toc9604"/>
            <w:bookmarkStart w:id="114" w:name="_Toc8089"/>
            <w:bookmarkStart w:id="115" w:name="_Toc27548"/>
            <w:r>
              <w:rPr>
                <w:rFonts w:hint="eastAsia" w:ascii="Times New Roman" w:hAnsi="Times New Roman" w:eastAsia="宋体"/>
                <w:b w:val="0"/>
                <w:bCs w:val="0"/>
                <w:sz w:val="24"/>
                <w:szCs w:val="24"/>
                <w:vertAlign w:val="baseline"/>
                <w:lang w:val="en-US" w:eastAsia="zh-CN"/>
              </w:rPr>
              <w:t>complex</w:t>
            </w:r>
            <w:bookmarkEnd w:id="112"/>
            <w:bookmarkEnd w:id="113"/>
            <w:bookmarkEnd w:id="114"/>
            <w:bookmarkEnd w:id="115"/>
          </w:p>
        </w:tc>
      </w:tr>
      <w:tr w14:paraId="6590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6CC75A02">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16" w:name="_Toc17141"/>
            <w:bookmarkStart w:id="117" w:name="_Toc26450"/>
            <w:bookmarkStart w:id="118" w:name="_Toc21044"/>
            <w:bookmarkStart w:id="119" w:name="_Toc27963"/>
            <w:r>
              <w:rPr>
                <w:rFonts w:hint="eastAsia" w:ascii="Times New Roman" w:hAnsi="Times New Roman" w:eastAsia="宋体"/>
                <w:b w:val="0"/>
                <w:bCs w:val="0"/>
                <w:sz w:val="24"/>
                <w:szCs w:val="24"/>
                <w:vertAlign w:val="baseline"/>
                <w:lang w:val="en-US" w:eastAsia="zh-CN"/>
              </w:rPr>
              <w:t>Energy consumption</w:t>
            </w:r>
            <w:bookmarkEnd w:id="116"/>
            <w:bookmarkEnd w:id="117"/>
            <w:bookmarkEnd w:id="118"/>
            <w:bookmarkEnd w:id="119"/>
          </w:p>
        </w:tc>
        <w:tc>
          <w:tcPr>
            <w:tcW w:w="2841" w:type="dxa"/>
            <w:vAlign w:val="center"/>
          </w:tcPr>
          <w:p w14:paraId="2764AD48">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20" w:name="_Toc4522"/>
            <w:bookmarkStart w:id="121" w:name="_Toc30581"/>
            <w:bookmarkStart w:id="122" w:name="_Toc685"/>
            <w:bookmarkStart w:id="123" w:name="_Toc9276"/>
            <w:r>
              <w:rPr>
                <w:rFonts w:hint="eastAsia" w:ascii="Times New Roman" w:hAnsi="Times New Roman" w:eastAsia="宋体"/>
                <w:b w:val="0"/>
                <w:bCs w:val="0"/>
                <w:sz w:val="24"/>
                <w:szCs w:val="24"/>
                <w:vertAlign w:val="baseline"/>
                <w:lang w:val="en-US" w:eastAsia="zh-CN"/>
              </w:rPr>
              <w:t>Low</w:t>
            </w:r>
            <w:bookmarkEnd w:id="120"/>
            <w:bookmarkEnd w:id="121"/>
            <w:bookmarkEnd w:id="122"/>
            <w:bookmarkEnd w:id="123"/>
          </w:p>
        </w:tc>
        <w:tc>
          <w:tcPr>
            <w:tcW w:w="2841" w:type="dxa"/>
            <w:vAlign w:val="center"/>
          </w:tcPr>
          <w:p w14:paraId="47902D7B">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24" w:name="_Toc24839"/>
            <w:bookmarkStart w:id="125" w:name="_Toc28271"/>
            <w:bookmarkStart w:id="126" w:name="_Toc19176"/>
            <w:bookmarkStart w:id="127" w:name="_Toc19857"/>
            <w:r>
              <w:rPr>
                <w:rFonts w:hint="eastAsia" w:ascii="Times New Roman" w:hAnsi="Times New Roman" w:eastAsia="宋体"/>
                <w:b w:val="0"/>
                <w:bCs w:val="0"/>
                <w:sz w:val="24"/>
                <w:szCs w:val="24"/>
                <w:vertAlign w:val="baseline"/>
                <w:lang w:val="en-US" w:eastAsia="zh-CN"/>
              </w:rPr>
              <w:t>high</w:t>
            </w:r>
            <w:bookmarkEnd w:id="124"/>
            <w:bookmarkEnd w:id="125"/>
            <w:bookmarkEnd w:id="126"/>
            <w:bookmarkEnd w:id="127"/>
          </w:p>
        </w:tc>
      </w:tr>
      <w:tr w14:paraId="1076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6FB3E85B">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28" w:name="_Toc8702"/>
            <w:bookmarkStart w:id="129" w:name="_Toc1278"/>
            <w:bookmarkStart w:id="130" w:name="_Toc30830"/>
            <w:bookmarkStart w:id="131" w:name="_Toc23362"/>
            <w:r>
              <w:rPr>
                <w:rFonts w:hint="eastAsia" w:ascii="Times New Roman" w:hAnsi="Times New Roman" w:eastAsia="宋体"/>
                <w:b w:val="0"/>
                <w:bCs w:val="0"/>
                <w:sz w:val="24"/>
                <w:szCs w:val="24"/>
                <w:vertAlign w:val="baseline"/>
                <w:lang w:val="en-US" w:eastAsia="zh-CN"/>
              </w:rPr>
              <w:t>Clarity</w:t>
            </w:r>
            <w:bookmarkEnd w:id="128"/>
            <w:bookmarkEnd w:id="129"/>
            <w:bookmarkEnd w:id="130"/>
            <w:bookmarkEnd w:id="131"/>
          </w:p>
        </w:tc>
        <w:tc>
          <w:tcPr>
            <w:tcW w:w="2841" w:type="dxa"/>
            <w:vAlign w:val="center"/>
          </w:tcPr>
          <w:p w14:paraId="4C7838CA">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32" w:name="_Toc13294"/>
            <w:bookmarkStart w:id="133" w:name="_Toc12788"/>
            <w:bookmarkStart w:id="134" w:name="_Toc11078"/>
            <w:bookmarkStart w:id="135" w:name="_Toc28925"/>
            <w:r>
              <w:rPr>
                <w:rFonts w:hint="eastAsia" w:ascii="Times New Roman" w:hAnsi="Times New Roman" w:eastAsia="宋体"/>
                <w:b w:val="0"/>
                <w:bCs w:val="0"/>
                <w:sz w:val="24"/>
                <w:szCs w:val="24"/>
                <w:vertAlign w:val="baseline"/>
                <w:lang w:val="en-US" w:eastAsia="zh-CN"/>
              </w:rPr>
              <w:t>high</w:t>
            </w:r>
            <w:bookmarkEnd w:id="132"/>
            <w:bookmarkEnd w:id="133"/>
            <w:bookmarkEnd w:id="134"/>
            <w:bookmarkEnd w:id="135"/>
          </w:p>
        </w:tc>
        <w:tc>
          <w:tcPr>
            <w:tcW w:w="2841" w:type="dxa"/>
            <w:vAlign w:val="center"/>
          </w:tcPr>
          <w:p w14:paraId="49A395C4">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36" w:name="_Toc24151"/>
            <w:bookmarkStart w:id="137" w:name="_Toc28949"/>
            <w:bookmarkStart w:id="138" w:name="_Toc12587"/>
            <w:bookmarkStart w:id="139" w:name="_Toc24333"/>
            <w:r>
              <w:rPr>
                <w:rFonts w:hint="eastAsia" w:ascii="Times New Roman" w:hAnsi="Times New Roman" w:eastAsia="宋体"/>
                <w:b w:val="0"/>
                <w:bCs w:val="0"/>
                <w:sz w:val="24"/>
                <w:szCs w:val="24"/>
                <w:vertAlign w:val="baseline"/>
                <w:lang w:val="en-US" w:eastAsia="zh-CN"/>
              </w:rPr>
              <w:t>Low</w:t>
            </w:r>
            <w:bookmarkEnd w:id="136"/>
            <w:bookmarkEnd w:id="137"/>
            <w:bookmarkEnd w:id="138"/>
            <w:bookmarkEnd w:id="139"/>
          </w:p>
        </w:tc>
      </w:tr>
      <w:tr w14:paraId="23147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4D6DA306">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40" w:name="_Toc11088"/>
            <w:bookmarkStart w:id="141" w:name="_Toc32276"/>
            <w:bookmarkStart w:id="142" w:name="_Toc16091"/>
            <w:bookmarkStart w:id="143" w:name="_Toc27169"/>
            <w:r>
              <w:rPr>
                <w:rFonts w:hint="eastAsia" w:ascii="Times New Roman" w:hAnsi="Times New Roman" w:eastAsia="宋体"/>
                <w:b w:val="0"/>
                <w:bCs w:val="0"/>
                <w:sz w:val="24"/>
                <w:szCs w:val="24"/>
                <w:vertAlign w:val="baseline"/>
                <w:lang w:val="en-US" w:eastAsia="zh-CN"/>
              </w:rPr>
              <w:t>Color reproduction</w:t>
            </w:r>
            <w:bookmarkEnd w:id="140"/>
            <w:bookmarkEnd w:id="141"/>
            <w:bookmarkEnd w:id="142"/>
            <w:bookmarkEnd w:id="143"/>
          </w:p>
        </w:tc>
        <w:tc>
          <w:tcPr>
            <w:tcW w:w="2841" w:type="dxa"/>
            <w:vAlign w:val="center"/>
          </w:tcPr>
          <w:p w14:paraId="619BCAA0">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44" w:name="_Toc1603"/>
            <w:bookmarkStart w:id="145" w:name="_Toc24571"/>
            <w:bookmarkStart w:id="146" w:name="_Toc13310"/>
            <w:bookmarkStart w:id="147" w:name="_Toc2377"/>
            <w:r>
              <w:rPr>
                <w:rFonts w:hint="eastAsia" w:ascii="Times New Roman" w:hAnsi="Times New Roman" w:eastAsia="宋体"/>
                <w:b w:val="0"/>
                <w:bCs w:val="0"/>
                <w:sz w:val="24"/>
                <w:szCs w:val="24"/>
                <w:vertAlign w:val="baseline"/>
                <w:lang w:val="en-US" w:eastAsia="zh-CN"/>
              </w:rPr>
              <w:t>high</w:t>
            </w:r>
            <w:bookmarkEnd w:id="144"/>
            <w:bookmarkEnd w:id="145"/>
            <w:bookmarkEnd w:id="146"/>
            <w:bookmarkEnd w:id="147"/>
          </w:p>
        </w:tc>
        <w:tc>
          <w:tcPr>
            <w:tcW w:w="2841" w:type="dxa"/>
            <w:vAlign w:val="center"/>
          </w:tcPr>
          <w:p w14:paraId="182DE2DD">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48" w:name="_Toc1132"/>
            <w:bookmarkStart w:id="149" w:name="_Toc3738"/>
            <w:bookmarkStart w:id="150" w:name="_Toc21257"/>
            <w:bookmarkStart w:id="151" w:name="_Toc27894"/>
            <w:r>
              <w:rPr>
                <w:rFonts w:hint="eastAsia" w:ascii="Times New Roman" w:hAnsi="Times New Roman" w:eastAsia="宋体"/>
                <w:b w:val="0"/>
                <w:bCs w:val="0"/>
                <w:sz w:val="24"/>
                <w:szCs w:val="24"/>
                <w:vertAlign w:val="baseline"/>
                <w:lang w:val="en-US" w:eastAsia="zh-CN"/>
              </w:rPr>
              <w:t>Low</w:t>
            </w:r>
            <w:bookmarkEnd w:id="148"/>
            <w:bookmarkEnd w:id="149"/>
            <w:bookmarkEnd w:id="150"/>
            <w:bookmarkEnd w:id="151"/>
          </w:p>
        </w:tc>
      </w:tr>
      <w:tr w14:paraId="6050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399BA7FE">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52" w:name="_Toc5927"/>
            <w:bookmarkStart w:id="153" w:name="_Toc29437"/>
            <w:bookmarkStart w:id="154" w:name="_Toc25265"/>
            <w:bookmarkStart w:id="155" w:name="_Toc4586"/>
            <w:r>
              <w:rPr>
                <w:rFonts w:hint="eastAsia" w:ascii="Times New Roman" w:hAnsi="Times New Roman" w:eastAsia="宋体"/>
                <w:b w:val="0"/>
                <w:bCs w:val="0"/>
                <w:sz w:val="24"/>
                <w:szCs w:val="24"/>
                <w:vertAlign w:val="baseline"/>
                <w:lang w:val="en-US" w:eastAsia="zh-CN"/>
              </w:rPr>
              <w:t>Close viewing effect</w:t>
            </w:r>
            <w:bookmarkEnd w:id="152"/>
            <w:bookmarkEnd w:id="153"/>
            <w:bookmarkEnd w:id="154"/>
            <w:bookmarkEnd w:id="155"/>
          </w:p>
        </w:tc>
        <w:tc>
          <w:tcPr>
            <w:tcW w:w="2841" w:type="dxa"/>
            <w:vAlign w:val="center"/>
          </w:tcPr>
          <w:p w14:paraId="0E404A12">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56" w:name="_Toc7572"/>
            <w:bookmarkStart w:id="157" w:name="_Toc31748"/>
            <w:bookmarkStart w:id="158" w:name="_Toc28388"/>
            <w:bookmarkStart w:id="159" w:name="_Toc23399"/>
            <w:r>
              <w:rPr>
                <w:rFonts w:hint="eastAsia" w:ascii="Times New Roman" w:hAnsi="Times New Roman" w:eastAsia="宋体"/>
                <w:b w:val="0"/>
                <w:bCs w:val="0"/>
                <w:sz w:val="24"/>
                <w:szCs w:val="24"/>
                <w:vertAlign w:val="baseline"/>
                <w:lang w:val="en-US" w:eastAsia="zh-CN"/>
              </w:rPr>
              <w:t>Clarity</w:t>
            </w:r>
            <w:bookmarkEnd w:id="156"/>
            <w:bookmarkEnd w:id="157"/>
            <w:bookmarkEnd w:id="158"/>
            <w:bookmarkEnd w:id="159"/>
          </w:p>
        </w:tc>
        <w:tc>
          <w:tcPr>
            <w:tcW w:w="2841" w:type="dxa"/>
            <w:vAlign w:val="center"/>
          </w:tcPr>
          <w:p w14:paraId="100BFC60">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60" w:name="_Toc16854"/>
            <w:bookmarkStart w:id="161" w:name="_Toc20781"/>
            <w:bookmarkStart w:id="162" w:name="_Toc14697"/>
            <w:bookmarkStart w:id="163" w:name="_Toc27157"/>
            <w:r>
              <w:rPr>
                <w:rFonts w:hint="eastAsia" w:ascii="Times New Roman" w:hAnsi="Times New Roman" w:eastAsia="宋体"/>
                <w:b w:val="0"/>
                <w:bCs w:val="0"/>
                <w:sz w:val="24"/>
                <w:szCs w:val="24"/>
                <w:vertAlign w:val="baseline"/>
                <w:lang w:val="en-US" w:eastAsia="zh-CN"/>
              </w:rPr>
              <w:t>Vague</w:t>
            </w:r>
            <w:bookmarkEnd w:id="160"/>
            <w:bookmarkEnd w:id="161"/>
            <w:bookmarkEnd w:id="162"/>
            <w:bookmarkEnd w:id="163"/>
          </w:p>
        </w:tc>
      </w:tr>
      <w:tr w14:paraId="4E8B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18059E1C">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64" w:name="_Toc8781"/>
            <w:bookmarkStart w:id="165" w:name="_Toc20035"/>
            <w:bookmarkStart w:id="166" w:name="_Toc26757"/>
            <w:bookmarkStart w:id="167" w:name="_Toc11899"/>
            <w:r>
              <w:rPr>
                <w:rFonts w:hint="eastAsia" w:ascii="Times New Roman" w:hAnsi="Times New Roman" w:eastAsia="宋体"/>
                <w:b w:val="0"/>
                <w:bCs w:val="0"/>
                <w:sz w:val="24"/>
                <w:szCs w:val="24"/>
                <w:vertAlign w:val="baseline"/>
                <w:lang w:val="en-US" w:eastAsia="zh-CN"/>
              </w:rPr>
              <w:t>Is it explosion-proof?</w:t>
            </w:r>
            <w:bookmarkEnd w:id="164"/>
            <w:bookmarkEnd w:id="165"/>
            <w:bookmarkEnd w:id="166"/>
            <w:bookmarkEnd w:id="167"/>
          </w:p>
        </w:tc>
        <w:tc>
          <w:tcPr>
            <w:tcW w:w="2841" w:type="dxa"/>
            <w:vAlign w:val="center"/>
          </w:tcPr>
          <w:p w14:paraId="4C09950F">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68" w:name="_Toc14292"/>
            <w:bookmarkStart w:id="169" w:name="_Toc17643"/>
            <w:bookmarkStart w:id="170" w:name="_Toc16234"/>
            <w:bookmarkStart w:id="171" w:name="_Toc4222"/>
            <w:r>
              <w:rPr>
                <w:rFonts w:hint="eastAsia" w:ascii="Times New Roman" w:hAnsi="Times New Roman" w:eastAsia="宋体"/>
                <w:b w:val="0"/>
                <w:bCs w:val="0"/>
                <w:sz w:val="24"/>
                <w:szCs w:val="24"/>
                <w:vertAlign w:val="baseline"/>
                <w:lang w:val="en-US" w:eastAsia="zh-CN"/>
              </w:rPr>
              <w:t>yes</w:t>
            </w:r>
            <w:bookmarkEnd w:id="168"/>
            <w:bookmarkEnd w:id="169"/>
            <w:bookmarkEnd w:id="170"/>
            <w:bookmarkEnd w:id="171"/>
          </w:p>
        </w:tc>
        <w:tc>
          <w:tcPr>
            <w:tcW w:w="2841" w:type="dxa"/>
            <w:vAlign w:val="center"/>
          </w:tcPr>
          <w:p w14:paraId="53F15A4E">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72" w:name="_Toc19937"/>
            <w:bookmarkStart w:id="173" w:name="_Toc24375"/>
            <w:bookmarkStart w:id="174" w:name="_Toc23061"/>
            <w:bookmarkStart w:id="175" w:name="_Toc5221"/>
            <w:r>
              <w:rPr>
                <w:rFonts w:hint="eastAsia" w:ascii="Times New Roman" w:hAnsi="Times New Roman" w:eastAsia="宋体"/>
                <w:b w:val="0"/>
                <w:bCs w:val="0"/>
                <w:sz w:val="24"/>
                <w:szCs w:val="24"/>
                <w:vertAlign w:val="baseline"/>
                <w:lang w:val="en-US" w:eastAsia="zh-CN"/>
              </w:rPr>
              <w:t>no</w:t>
            </w:r>
            <w:bookmarkEnd w:id="172"/>
            <w:bookmarkEnd w:id="173"/>
            <w:bookmarkEnd w:id="174"/>
            <w:bookmarkEnd w:id="175"/>
          </w:p>
        </w:tc>
      </w:tr>
      <w:tr w14:paraId="49D8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34B0B006">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76" w:name="_Toc3840"/>
            <w:bookmarkStart w:id="177" w:name="_Toc1660"/>
            <w:bookmarkStart w:id="178" w:name="_Toc4665"/>
            <w:bookmarkStart w:id="179" w:name="_Toc22412"/>
            <w:r>
              <w:rPr>
                <w:rFonts w:hint="eastAsia" w:ascii="Times New Roman" w:hAnsi="Times New Roman" w:eastAsia="宋体"/>
                <w:b w:val="0"/>
                <w:bCs w:val="0"/>
                <w:sz w:val="24"/>
                <w:szCs w:val="24"/>
                <w:vertAlign w:val="baseline"/>
                <w:lang w:val="en-US" w:eastAsia="zh-CN"/>
              </w:rPr>
              <w:t>Whether there is a stitching seam</w:t>
            </w:r>
            <w:bookmarkEnd w:id="176"/>
            <w:bookmarkEnd w:id="177"/>
            <w:bookmarkEnd w:id="178"/>
            <w:bookmarkEnd w:id="179"/>
          </w:p>
        </w:tc>
        <w:tc>
          <w:tcPr>
            <w:tcW w:w="2841" w:type="dxa"/>
            <w:vAlign w:val="center"/>
          </w:tcPr>
          <w:p w14:paraId="39D9C6E8">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80" w:name="_Toc12386"/>
            <w:bookmarkStart w:id="181" w:name="_Toc22327"/>
            <w:bookmarkStart w:id="182" w:name="_Toc24258"/>
            <w:bookmarkStart w:id="183" w:name="_Toc31613"/>
            <w:r>
              <w:rPr>
                <w:rFonts w:hint="eastAsia" w:ascii="Times New Roman" w:hAnsi="Times New Roman" w:eastAsia="宋体"/>
                <w:b w:val="0"/>
                <w:bCs w:val="0"/>
                <w:sz w:val="24"/>
                <w:szCs w:val="24"/>
                <w:vertAlign w:val="baseline"/>
                <w:lang w:val="en-US" w:eastAsia="zh-CN"/>
              </w:rPr>
              <w:t>have</w:t>
            </w:r>
            <w:bookmarkEnd w:id="180"/>
            <w:bookmarkEnd w:id="181"/>
            <w:bookmarkEnd w:id="182"/>
            <w:bookmarkEnd w:id="183"/>
          </w:p>
        </w:tc>
        <w:tc>
          <w:tcPr>
            <w:tcW w:w="2841" w:type="dxa"/>
            <w:vAlign w:val="center"/>
          </w:tcPr>
          <w:p w14:paraId="0C3C35AC">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84" w:name="_Toc3325"/>
            <w:bookmarkStart w:id="185" w:name="_Toc25910"/>
            <w:bookmarkStart w:id="186" w:name="_Toc13704"/>
            <w:bookmarkStart w:id="187" w:name="_Toc27758"/>
            <w:r>
              <w:rPr>
                <w:rFonts w:hint="eastAsia" w:ascii="Times New Roman" w:hAnsi="Times New Roman" w:eastAsia="宋体"/>
                <w:b w:val="0"/>
                <w:bCs w:val="0"/>
                <w:sz w:val="24"/>
                <w:szCs w:val="24"/>
                <w:vertAlign w:val="baseline"/>
                <w:lang w:val="en-US" w:eastAsia="zh-CN"/>
              </w:rPr>
              <w:t>none</w:t>
            </w:r>
            <w:bookmarkEnd w:id="184"/>
            <w:bookmarkEnd w:id="185"/>
            <w:bookmarkEnd w:id="186"/>
            <w:bookmarkEnd w:id="187"/>
          </w:p>
        </w:tc>
      </w:tr>
      <w:tr w14:paraId="28AA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6D804CD1">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88" w:name="_Toc27872"/>
            <w:bookmarkStart w:id="189" w:name="_Toc31912"/>
            <w:bookmarkStart w:id="190" w:name="_Toc10233"/>
            <w:bookmarkStart w:id="191" w:name="_Toc21634"/>
            <w:r>
              <w:rPr>
                <w:rFonts w:hint="eastAsia" w:ascii="Times New Roman" w:hAnsi="Times New Roman" w:eastAsia="宋体"/>
                <w:b w:val="0"/>
                <w:bCs w:val="0"/>
                <w:sz w:val="24"/>
                <w:szCs w:val="24"/>
                <w:vertAlign w:val="baseline"/>
                <w:lang w:val="en-US" w:eastAsia="zh-CN"/>
              </w:rPr>
              <w:t>Is it suitable for outdoor use?</w:t>
            </w:r>
            <w:bookmarkEnd w:id="188"/>
            <w:bookmarkEnd w:id="189"/>
            <w:bookmarkEnd w:id="190"/>
            <w:bookmarkEnd w:id="191"/>
          </w:p>
        </w:tc>
        <w:tc>
          <w:tcPr>
            <w:tcW w:w="2841" w:type="dxa"/>
            <w:vAlign w:val="center"/>
          </w:tcPr>
          <w:p w14:paraId="32851305">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92" w:name="_Toc10048"/>
            <w:bookmarkStart w:id="193" w:name="_Toc17809"/>
            <w:bookmarkStart w:id="194" w:name="_Toc14333"/>
            <w:bookmarkStart w:id="195" w:name="_Toc11332"/>
            <w:r>
              <w:rPr>
                <w:rFonts w:hint="eastAsia" w:ascii="Times New Roman" w:hAnsi="Times New Roman" w:eastAsia="宋体"/>
                <w:b w:val="0"/>
                <w:bCs w:val="0"/>
                <w:sz w:val="24"/>
                <w:szCs w:val="24"/>
                <w:vertAlign w:val="baseline"/>
                <w:lang w:val="en-US" w:eastAsia="zh-CN"/>
              </w:rPr>
              <w:t>no</w:t>
            </w:r>
            <w:bookmarkEnd w:id="192"/>
            <w:bookmarkEnd w:id="193"/>
            <w:bookmarkEnd w:id="194"/>
            <w:bookmarkEnd w:id="195"/>
          </w:p>
        </w:tc>
        <w:tc>
          <w:tcPr>
            <w:tcW w:w="2841" w:type="dxa"/>
            <w:vAlign w:val="center"/>
          </w:tcPr>
          <w:p w14:paraId="2B9824BD">
            <w:pPr>
              <w:numPr>
                <w:ilvl w:val="0"/>
                <w:numId w:val="0"/>
              </w:numPr>
              <w:spacing w:line="360" w:lineRule="auto"/>
              <w:jc w:val="center"/>
              <w:outlineLvl w:val="0"/>
              <w:rPr>
                <w:rFonts w:hint="default" w:ascii="Times New Roman" w:hAnsi="Times New Roman" w:eastAsia="宋体"/>
                <w:b w:val="0"/>
                <w:bCs w:val="0"/>
                <w:sz w:val="24"/>
                <w:szCs w:val="24"/>
                <w:vertAlign w:val="baseline"/>
                <w:lang w:val="en-US" w:eastAsia="zh-CN"/>
              </w:rPr>
            </w:pPr>
            <w:bookmarkStart w:id="196" w:name="_Toc23732"/>
            <w:bookmarkStart w:id="197" w:name="_Toc19687"/>
            <w:bookmarkStart w:id="198" w:name="_Toc24143"/>
            <w:bookmarkStart w:id="199" w:name="_Toc5398"/>
            <w:r>
              <w:rPr>
                <w:rFonts w:hint="eastAsia" w:ascii="Times New Roman" w:hAnsi="Times New Roman" w:eastAsia="宋体"/>
                <w:b w:val="0"/>
                <w:bCs w:val="0"/>
                <w:sz w:val="24"/>
                <w:szCs w:val="24"/>
                <w:vertAlign w:val="baseline"/>
                <w:lang w:val="en-US" w:eastAsia="zh-CN"/>
              </w:rPr>
              <w:t>yes</w:t>
            </w:r>
            <w:bookmarkEnd w:id="196"/>
            <w:bookmarkEnd w:id="197"/>
            <w:bookmarkEnd w:id="198"/>
            <w:bookmarkEnd w:id="199"/>
          </w:p>
        </w:tc>
      </w:tr>
    </w:tbl>
    <w:p w14:paraId="61ADF5D8">
      <w:pPr>
        <w:numPr>
          <w:ilvl w:val="0"/>
          <w:numId w:val="5"/>
        </w:numPr>
        <w:spacing w:line="360" w:lineRule="auto"/>
        <w:ind w:left="425" w:leftChars="0" w:hanging="425" w:firstLineChars="0"/>
        <w:jc w:val="both"/>
        <w:outlineLvl w:val="0"/>
        <w:rPr>
          <w:rFonts w:hint="eastAsia" w:ascii="Times New Roman" w:hAnsi="Times New Roman" w:eastAsia="宋体"/>
          <w:b/>
          <w:bCs/>
          <w:sz w:val="30"/>
          <w:szCs w:val="30"/>
          <w:lang w:val="en-US" w:eastAsia="zh-CN"/>
        </w:rPr>
      </w:pPr>
      <w:bookmarkStart w:id="200" w:name="_Toc24898"/>
      <w:r>
        <w:rPr>
          <w:rFonts w:hint="eastAsia" w:ascii="Times New Roman" w:hAnsi="Times New Roman" w:eastAsia="宋体"/>
          <w:b/>
          <w:bCs/>
          <w:sz w:val="30"/>
          <w:szCs w:val="30"/>
          <w:lang w:val="en-US" w:eastAsia="zh-CN"/>
        </w:rPr>
        <w:t>Installation Steps</w:t>
      </w:r>
      <w:bookmarkEnd w:id="200"/>
    </w:p>
    <w:p w14:paraId="2F8AA050">
      <w:pPr>
        <w:numPr>
          <w:ilvl w:val="1"/>
          <w:numId w:val="5"/>
        </w:numPr>
        <w:spacing w:line="360" w:lineRule="auto"/>
        <w:ind w:left="850" w:leftChars="0" w:hanging="798" w:firstLineChars="0"/>
        <w:jc w:val="both"/>
        <w:outlineLvl w:val="1"/>
        <w:rPr>
          <w:rFonts w:hint="eastAsia" w:ascii="Times New Roman" w:hAnsi="Times New Roman" w:eastAsia="宋体"/>
          <w:b/>
          <w:bCs/>
          <w:sz w:val="28"/>
          <w:szCs w:val="28"/>
          <w:lang w:val="en-US" w:eastAsia="zh-CN"/>
        </w:rPr>
      </w:pPr>
      <w:bookmarkStart w:id="201" w:name="_Toc29526"/>
      <w:r>
        <w:rPr>
          <w:rFonts w:hint="eastAsia" w:ascii="Times New Roman" w:hAnsi="Times New Roman" w:eastAsia="宋体"/>
          <w:b/>
          <w:bCs/>
          <w:sz w:val="28"/>
          <w:szCs w:val="28"/>
          <w:lang w:val="en-US" w:eastAsia="zh-CN"/>
        </w:rPr>
        <w:t>Hardware Installation</w:t>
      </w:r>
      <w:bookmarkEnd w:id="201"/>
    </w:p>
    <w:p w14:paraId="7E6B92EE">
      <w:pPr>
        <w:numPr>
          <w:ilvl w:val="2"/>
          <w:numId w:val="5"/>
        </w:numPr>
        <w:spacing w:line="360" w:lineRule="auto"/>
        <w:ind w:left="1141" w:leftChars="0" w:hanging="1040" w:firstLineChars="0"/>
        <w:jc w:val="both"/>
        <w:outlineLvl w:val="2"/>
        <w:rPr>
          <w:rFonts w:hint="default" w:ascii="Times New Roman" w:hAnsi="Times New Roman" w:eastAsia="宋体"/>
          <w:b/>
          <w:bCs/>
          <w:sz w:val="24"/>
          <w:szCs w:val="24"/>
          <w:lang w:val="en-US" w:eastAsia="zh-CN"/>
        </w:rPr>
      </w:pPr>
      <w:r>
        <w:rPr>
          <w:rFonts w:hint="eastAsia" w:ascii="Times New Roman" w:hAnsi="Times New Roman" w:eastAsia="宋体"/>
          <w:b/>
          <w:bCs/>
          <w:sz w:val="24"/>
          <w:szCs w:val="24"/>
          <w:lang w:val="en-US" w:eastAsia="zh-CN"/>
        </w:rPr>
        <w:t>Bracket fixation</w:t>
      </w:r>
    </w:p>
    <w:p w14:paraId="59BEA50B">
      <w:pPr>
        <w:keepNext w:val="0"/>
        <w:keepLines w:val="0"/>
        <w:pageBreakBefore w:val="0"/>
        <w:widowControl w:val="0"/>
        <w:numPr>
          <w:ilvl w:val="0"/>
          <w:numId w:val="0"/>
        </w:numPr>
        <w:kinsoku/>
        <w:wordWrap/>
        <w:overflowPunct/>
        <w:topLinePunct w:val="0"/>
        <w:autoSpaceDE/>
        <w:autoSpaceDN/>
        <w:adjustRightInd/>
        <w:snapToGrid/>
        <w:spacing w:line="360" w:lineRule="auto"/>
        <w:ind w:leftChars="0" w:firstLine="480" w:firstLineChars="200"/>
        <w:jc w:val="both"/>
        <w:textAlignment w:val="auto"/>
        <w:rPr>
          <w:rFonts w:hint="eastAsia"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Take out the vertical bar bracket (4pcs) and square tube horizontal bar (2pcs) from the customized wall bracket package of the splicing screen, and use screws to fix the square tube horizontal bar on the vertical bar bracket to assemble the splicing wall bracket assembly as shown in Figure 2-1. Then use expansion screws to fix the splicing bracket on the wall or cabinet. The fixing height is determined according to actual needs to ensure levelness.</w:t>
      </w:r>
    </w:p>
    <w:p w14:paraId="4108778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hAnsi="Times New Roman"/>
        </w:rPr>
      </w:pPr>
      <w:r>
        <w:drawing>
          <wp:inline distT="0" distB="0" distL="114300" distR="114300">
            <wp:extent cx="4901565" cy="1706245"/>
            <wp:effectExtent l="0" t="0" r="13335" b="825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9"/>
                    <a:stretch>
                      <a:fillRect/>
                    </a:stretch>
                  </pic:blipFill>
                  <pic:spPr>
                    <a:xfrm>
                      <a:off x="0" y="0"/>
                      <a:ext cx="4901565" cy="1706245"/>
                    </a:xfrm>
                    <a:prstGeom prst="rect">
                      <a:avLst/>
                    </a:prstGeom>
                    <a:noFill/>
                    <a:ln>
                      <a:noFill/>
                    </a:ln>
                  </pic:spPr>
                </pic:pic>
              </a:graphicData>
            </a:graphic>
          </wp:inline>
        </w:drawing>
      </w:r>
    </w:p>
    <w:p w14:paraId="36074DAC">
      <w:pPr>
        <w:keepNext w:val="0"/>
        <w:keepLines w:val="0"/>
        <w:pageBreakBefore w:val="0"/>
        <w:widowControl w:val="0"/>
        <w:numPr>
          <w:ilvl w:val="0"/>
          <w:numId w:val="0"/>
        </w:numPr>
        <w:kinsoku/>
        <w:wordWrap/>
        <w:overflowPunct/>
        <w:topLinePunct w:val="0"/>
        <w:autoSpaceDE/>
        <w:autoSpaceDN/>
        <w:adjustRightInd/>
        <w:snapToGrid/>
        <w:spacing w:line="360" w:lineRule="auto"/>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2-1 Schematic diagram of bracket assembly</w:t>
      </w:r>
    </w:p>
    <w:p w14:paraId="5AB5F875">
      <w:pPr>
        <w:numPr>
          <w:ilvl w:val="2"/>
          <w:numId w:val="5"/>
        </w:numPr>
        <w:spacing w:line="360" w:lineRule="auto"/>
        <w:ind w:left="1141" w:leftChars="0" w:hanging="1040" w:firstLineChars="0"/>
        <w:jc w:val="both"/>
        <w:outlineLvl w:val="2"/>
        <w:rPr>
          <w:rFonts w:hint="default" w:ascii="Times New Roman" w:hAnsi="Times New Roman" w:eastAsia="宋体"/>
          <w:b/>
          <w:bCs/>
          <w:sz w:val="24"/>
          <w:szCs w:val="24"/>
          <w:lang w:val="en-US" w:eastAsia="zh-CN"/>
        </w:rPr>
      </w:pPr>
      <w:r>
        <w:rPr>
          <w:rFonts w:hint="eastAsia" w:ascii="Times New Roman" w:hAnsi="Times New Roman" w:eastAsia="宋体"/>
          <w:b/>
          <w:bCs/>
          <w:sz w:val="24"/>
          <w:szCs w:val="24"/>
          <w:lang w:val="en-US" w:eastAsia="zh-CN"/>
        </w:rPr>
        <w:t>Screen splicing installation</w:t>
      </w:r>
    </w:p>
    <w:p w14:paraId="0CC28EDA">
      <w:pPr>
        <w:keepNext w:val="0"/>
        <w:keepLines w:val="0"/>
        <w:pageBreakBefore w:val="0"/>
        <w:widowControl w:val="0"/>
        <w:numPr>
          <w:ilvl w:val="0"/>
          <w:numId w:val="0"/>
        </w:numPr>
        <w:kinsoku/>
        <w:wordWrap/>
        <w:overflowPunct/>
        <w:topLinePunct w:val="0"/>
        <w:autoSpaceDE/>
        <w:autoSpaceDN/>
        <w:adjustRightInd/>
        <w:snapToGrid/>
        <w:spacing w:line="360" w:lineRule="auto"/>
        <w:ind w:leftChars="0" w:firstLine="480" w:firstLineChars="200"/>
        <w:jc w:val="both"/>
        <w:textAlignment w:val="auto"/>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 xml:space="preserve">Take out the hooks from the wall mount accessory package, and fix them to the holes on the back of the spliced screen with screws, as shown in Figure 2-2. Then, </w:t>
      </w:r>
      <w:r>
        <w:rPr>
          <w:rFonts w:hint="default" w:ascii="Times New Roman" w:hAnsi="Times New Roman" w:eastAsia="宋体"/>
          <w:b w:val="0"/>
          <w:bCs w:val="0"/>
          <w:sz w:val="24"/>
          <w:szCs w:val="24"/>
          <w:lang w:val="en-US" w:eastAsia="zh-CN"/>
        </w:rPr>
        <w:t xml:space="preserve">hang the LCD screens on the brackets one by one, </w:t>
      </w:r>
      <w:r>
        <w:rPr>
          <w:rFonts w:hint="eastAsia" w:ascii="Times New Roman" w:hAnsi="Times New Roman" w:eastAsia="宋体"/>
          <w:b w:val="0"/>
          <w:bCs w:val="0"/>
          <w:sz w:val="24"/>
          <w:szCs w:val="24"/>
          <w:lang w:val="en-US" w:eastAsia="zh-CN"/>
        </w:rPr>
        <w:t xml:space="preserve">and </w:t>
      </w:r>
      <w:r>
        <w:rPr>
          <w:rFonts w:hint="default" w:ascii="Times New Roman" w:hAnsi="Times New Roman" w:eastAsia="宋体"/>
          <w:b w:val="0"/>
          <w:bCs w:val="0"/>
          <w:sz w:val="24"/>
          <w:szCs w:val="24"/>
          <w:lang w:val="en-US" w:eastAsia="zh-CN"/>
        </w:rPr>
        <w:t xml:space="preserve">adjust the gaps to be even </w:t>
      </w:r>
      <w:r>
        <w:rPr>
          <w:rFonts w:hint="eastAsia" w:ascii="Times New Roman" w:hAnsi="Times New Roman" w:eastAsia="宋体"/>
          <w:b w:val="0"/>
          <w:bCs w:val="0"/>
          <w:sz w:val="24"/>
          <w:szCs w:val="24"/>
          <w:lang w:val="en-US" w:eastAsia="zh-CN"/>
        </w:rPr>
        <w:t>, as shown in Figure 2-3.</w:t>
      </w:r>
    </w:p>
    <w:p w14:paraId="2ED07E6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hAnsi="Times New Roman"/>
        </w:rPr>
      </w:pPr>
      <w:r>
        <w:drawing>
          <wp:inline distT="0" distB="0" distL="114300" distR="114300">
            <wp:extent cx="2790825" cy="4289425"/>
            <wp:effectExtent l="0" t="0" r="0" b="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0"/>
                    <a:srcRect t="2945"/>
                    <a:stretch>
                      <a:fillRect/>
                    </a:stretch>
                  </pic:blipFill>
                  <pic:spPr>
                    <a:xfrm>
                      <a:off x="0" y="0"/>
                      <a:ext cx="2790825" cy="4289425"/>
                    </a:xfrm>
                    <a:prstGeom prst="rect">
                      <a:avLst/>
                    </a:prstGeom>
                    <a:noFill/>
                    <a:ln>
                      <a:noFill/>
                    </a:ln>
                  </pic:spPr>
                </pic:pic>
              </a:graphicData>
            </a:graphic>
          </wp:inline>
        </w:drawing>
      </w:r>
    </w:p>
    <w:p w14:paraId="2DC954DD">
      <w:pPr>
        <w:keepNext w:val="0"/>
        <w:keepLines w:val="0"/>
        <w:pageBreakBefore w:val="0"/>
        <w:widowControl w:val="0"/>
        <w:numPr>
          <w:ilvl w:val="0"/>
          <w:numId w:val="0"/>
        </w:numPr>
        <w:kinsoku/>
        <w:wordWrap/>
        <w:overflowPunct/>
        <w:topLinePunct w:val="0"/>
        <w:autoSpaceDE/>
        <w:autoSpaceDN/>
        <w:adjustRightInd/>
        <w:snapToGrid/>
        <w:spacing w:line="360" w:lineRule="auto"/>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2-2 Screen hook diagram</w:t>
      </w:r>
    </w:p>
    <w:p w14:paraId="57E1F0A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hAnsi="Times New Roman"/>
        </w:rPr>
      </w:pPr>
      <w:r>
        <w:rPr>
          <w:rFonts w:ascii="Times New Roman" w:hAnsi="Times New Roman"/>
        </w:rPr>
        <w:drawing>
          <wp:inline distT="0" distB="0" distL="114300" distR="114300">
            <wp:extent cx="5273040" cy="3004185"/>
            <wp:effectExtent l="0" t="0" r="3810" b="571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1"/>
                    <a:stretch>
                      <a:fillRect/>
                    </a:stretch>
                  </pic:blipFill>
                  <pic:spPr>
                    <a:xfrm>
                      <a:off x="0" y="0"/>
                      <a:ext cx="5273040" cy="3004185"/>
                    </a:xfrm>
                    <a:prstGeom prst="rect">
                      <a:avLst/>
                    </a:prstGeom>
                    <a:noFill/>
                    <a:ln>
                      <a:noFill/>
                    </a:ln>
                  </pic:spPr>
                </pic:pic>
              </a:graphicData>
            </a:graphic>
          </wp:inline>
        </w:drawing>
      </w:r>
    </w:p>
    <w:p w14:paraId="56D91524">
      <w:pPr>
        <w:keepNext w:val="0"/>
        <w:keepLines w:val="0"/>
        <w:pageBreakBefore w:val="0"/>
        <w:widowControl w:val="0"/>
        <w:numPr>
          <w:ilvl w:val="0"/>
          <w:numId w:val="0"/>
        </w:numPr>
        <w:kinsoku/>
        <w:wordWrap/>
        <w:overflowPunct/>
        <w:topLinePunct w:val="0"/>
        <w:autoSpaceDE/>
        <w:autoSpaceDN/>
        <w:adjustRightInd/>
        <w:snapToGrid/>
        <w:spacing w:line="360" w:lineRule="auto"/>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2-3 Screen splicing diagram</w:t>
      </w:r>
    </w:p>
    <w:p w14:paraId="7CB544D3">
      <w:pPr>
        <w:numPr>
          <w:ilvl w:val="2"/>
          <w:numId w:val="5"/>
        </w:numPr>
        <w:spacing w:line="360" w:lineRule="auto"/>
        <w:ind w:left="1141" w:leftChars="0" w:hanging="1040" w:firstLineChars="0"/>
        <w:jc w:val="both"/>
        <w:outlineLvl w:val="2"/>
        <w:rPr>
          <w:rFonts w:hint="default" w:ascii="Times New Roman" w:hAnsi="Times New Roman" w:eastAsia="宋体"/>
          <w:b/>
          <w:bCs/>
          <w:sz w:val="24"/>
          <w:szCs w:val="24"/>
          <w:lang w:val="en-US" w:eastAsia="zh-CN"/>
        </w:rPr>
      </w:pPr>
      <w:r>
        <w:rPr>
          <w:rFonts w:hint="eastAsia" w:ascii="Times New Roman" w:hAnsi="Times New Roman" w:eastAsia="宋体"/>
          <w:b/>
          <w:bCs/>
          <w:sz w:val="24"/>
          <w:szCs w:val="24"/>
          <w:lang w:val="en-US" w:eastAsia="zh-CN"/>
        </w:rPr>
        <w:t>Controller Connection</w:t>
      </w:r>
    </w:p>
    <w:p w14:paraId="43D7F5E4">
      <w:pPr>
        <w:keepNext w:val="0"/>
        <w:keepLines w:val="0"/>
        <w:pageBreakBefore w:val="0"/>
        <w:widowControl w:val="0"/>
        <w:numPr>
          <w:ilvl w:val="0"/>
          <w:numId w:val="0"/>
        </w:numPr>
        <w:kinsoku/>
        <w:wordWrap/>
        <w:overflowPunct/>
        <w:topLinePunct w:val="0"/>
        <w:autoSpaceDE/>
        <w:autoSpaceDN/>
        <w:adjustRightInd/>
        <w:snapToGrid/>
        <w:spacing w:line="360" w:lineRule="auto"/>
        <w:ind w:leftChars="0" w:firstLine="480" w:firstLineChars="200"/>
        <w:jc w:val="both"/>
        <w:textAlignment w:val="auto"/>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 xml:space="preserve">Connect </w:t>
      </w:r>
      <w:r>
        <w:rPr>
          <w:rFonts w:hint="default" w:ascii="Times New Roman" w:hAnsi="Times New Roman" w:eastAsia="宋体"/>
          <w:b w:val="0"/>
          <w:bCs w:val="0"/>
          <w:sz w:val="24"/>
          <w:szCs w:val="24"/>
          <w:lang w:val="en-US" w:eastAsia="zh-CN"/>
        </w:rPr>
        <w:t xml:space="preserve">the HDMI </w:t>
      </w:r>
      <w:r>
        <w:rPr>
          <w:rFonts w:hint="eastAsia" w:ascii="Times New Roman" w:hAnsi="Times New Roman" w:eastAsia="宋体"/>
          <w:b w:val="0"/>
          <w:bCs w:val="0"/>
          <w:sz w:val="24"/>
          <w:szCs w:val="24"/>
          <w:lang w:val="en-US" w:eastAsia="zh-CN"/>
        </w:rPr>
        <w:t xml:space="preserve">high-definition </w:t>
      </w:r>
      <w:r>
        <w:rPr>
          <w:rFonts w:hint="default" w:ascii="Times New Roman" w:hAnsi="Times New Roman" w:eastAsia="宋体"/>
          <w:b w:val="0"/>
          <w:bCs w:val="0"/>
          <w:sz w:val="24"/>
          <w:szCs w:val="24"/>
          <w:lang w:val="en-US" w:eastAsia="zh-CN"/>
        </w:rPr>
        <w:t xml:space="preserve">cable to the controller output interface </w:t>
      </w:r>
      <w:r>
        <w:rPr>
          <w:rFonts w:hint="eastAsia" w:ascii="Times New Roman" w:hAnsi="Times New Roman" w:eastAsia="宋体"/>
          <w:b w:val="0"/>
          <w:bCs w:val="0"/>
          <w:sz w:val="24"/>
          <w:szCs w:val="24"/>
          <w:lang w:val="en-US" w:eastAsia="zh-CN"/>
        </w:rPr>
        <w:t xml:space="preserve">(HDMI OUT 1, HDMI OUT2, etc.) </w:t>
      </w:r>
      <w:r>
        <w:rPr>
          <w:rFonts w:hint="default" w:ascii="Times New Roman" w:hAnsi="Times New Roman" w:eastAsia="宋体"/>
          <w:b w:val="0"/>
          <w:bCs w:val="0"/>
          <w:sz w:val="24"/>
          <w:szCs w:val="24"/>
          <w:lang w:val="en-US" w:eastAsia="zh-CN"/>
        </w:rPr>
        <w:t xml:space="preserve">and </w:t>
      </w:r>
      <w:r>
        <w:rPr>
          <w:rFonts w:hint="eastAsia" w:ascii="Times New Roman" w:hAnsi="Times New Roman" w:eastAsia="宋体"/>
          <w:b w:val="0"/>
          <w:bCs w:val="0"/>
          <w:sz w:val="24"/>
          <w:szCs w:val="24"/>
          <w:lang w:val="en-US" w:eastAsia="zh-CN"/>
        </w:rPr>
        <w:t xml:space="preserve">the corresponding screen input interface HDMI IN </w:t>
      </w:r>
      <w:r>
        <w:rPr>
          <w:rFonts w:hint="default" w:ascii="Times New Roman" w:hAnsi="Times New Roman" w:eastAsia="宋体"/>
          <w:b w:val="0"/>
          <w:bCs w:val="0"/>
          <w:sz w:val="24"/>
          <w:szCs w:val="24"/>
          <w:lang w:val="en-US" w:eastAsia="zh-CN"/>
        </w:rPr>
        <w:t xml:space="preserve">. </w:t>
      </w:r>
      <w:r>
        <w:rPr>
          <w:rFonts w:hint="eastAsia" w:ascii="Times New Roman" w:hAnsi="Times New Roman" w:eastAsia="宋体"/>
          <w:b w:val="0"/>
          <w:bCs w:val="0"/>
          <w:sz w:val="24"/>
          <w:szCs w:val="24"/>
          <w:lang w:val="en-US" w:eastAsia="zh-CN"/>
        </w:rPr>
        <w:t>Connect the HDMI IN of the first screen to the HDMI OUT1 of the controller; connect the HDMI IN of the second screen to the HDMI OUT2 of the controller, and so on...</w:t>
      </w:r>
    </w:p>
    <w:p w14:paraId="76490A52">
      <w:pPr>
        <w:numPr>
          <w:ilvl w:val="1"/>
          <w:numId w:val="5"/>
        </w:numPr>
        <w:spacing w:line="360" w:lineRule="auto"/>
        <w:ind w:left="850" w:leftChars="0" w:hanging="798" w:firstLineChars="0"/>
        <w:jc w:val="both"/>
        <w:outlineLvl w:val="1"/>
        <w:rPr>
          <w:rFonts w:hint="eastAsia" w:ascii="Times New Roman" w:hAnsi="Times New Roman" w:eastAsia="宋体"/>
          <w:b/>
          <w:bCs/>
          <w:sz w:val="28"/>
          <w:szCs w:val="28"/>
          <w:lang w:val="en-US" w:eastAsia="zh-CN"/>
        </w:rPr>
      </w:pPr>
      <w:bookmarkStart w:id="202" w:name="_Toc31197"/>
      <w:r>
        <w:rPr>
          <w:rFonts w:hint="eastAsia" w:ascii="Times New Roman" w:hAnsi="Times New Roman" w:eastAsia="宋体"/>
          <w:b/>
          <w:bCs/>
          <w:sz w:val="28"/>
          <w:szCs w:val="28"/>
          <w:lang w:val="en-US" w:eastAsia="zh-CN"/>
        </w:rPr>
        <w:t>Software Connection</w:t>
      </w:r>
      <w:bookmarkEnd w:id="202"/>
    </w:p>
    <w:p w14:paraId="4BA72440">
      <w:pPr>
        <w:numPr>
          <w:ilvl w:val="2"/>
          <w:numId w:val="5"/>
        </w:numPr>
        <w:spacing w:line="360" w:lineRule="auto"/>
        <w:ind w:left="1141" w:leftChars="0" w:hanging="1040" w:firstLineChars="0"/>
        <w:jc w:val="both"/>
        <w:outlineLvl w:val="2"/>
        <w:rPr>
          <w:rFonts w:hint="default" w:ascii="Times New Roman" w:hAnsi="Times New Roman" w:eastAsia="宋体"/>
          <w:b/>
          <w:bCs/>
          <w:sz w:val="24"/>
          <w:szCs w:val="24"/>
          <w:lang w:val="en-US" w:eastAsia="zh-CN"/>
        </w:rPr>
      </w:pPr>
      <w:r>
        <w:rPr>
          <w:rFonts w:hint="eastAsia" w:ascii="Times New Roman" w:hAnsi="Times New Roman" w:eastAsia="宋体"/>
          <w:b/>
          <w:bCs/>
          <w:sz w:val="24"/>
          <w:szCs w:val="24"/>
          <w:lang w:val="en-US" w:eastAsia="zh-CN"/>
        </w:rPr>
        <w:t>PC login</w:t>
      </w:r>
    </w:p>
    <w:p w14:paraId="5542E7A8">
      <w:pPr>
        <w:numPr>
          <w:ilvl w:val="0"/>
          <w:numId w:val="0"/>
        </w:numPr>
        <w:spacing w:line="360" w:lineRule="auto"/>
        <w:ind w:left="104" w:leftChars="0"/>
        <w:jc w:val="both"/>
        <w:rPr>
          <w:rFonts w:hint="default" w:ascii="Times New Roman" w:hAnsi="Times New Roman" w:eastAsia="宋体"/>
          <w:b/>
          <w:bCs/>
          <w:sz w:val="24"/>
          <w:szCs w:val="24"/>
          <w:lang w:val="en-US" w:eastAsia="zh-CN"/>
        </w:rPr>
      </w:pPr>
      <w:r>
        <w:rPr>
          <w:rFonts w:hint="eastAsia" w:ascii="Times New Roman" w:hAnsi="Times New Roman" w:eastAsia="宋体"/>
          <w:b/>
          <w:bCs/>
          <w:sz w:val="24"/>
          <w:szCs w:val="24"/>
          <w:lang w:val="en-US" w:eastAsia="zh-CN"/>
        </w:rPr>
        <w:t>Method 1: Connect via a router</w:t>
      </w:r>
    </w:p>
    <w:p w14:paraId="4B0E5BCB">
      <w:pPr>
        <w:numPr>
          <w:ilvl w:val="0"/>
          <w:numId w:val="8"/>
        </w:numPr>
        <w:spacing w:line="360" w:lineRule="auto"/>
        <w:ind w:left="420" w:leftChars="0" w:hanging="420" w:firstLineChars="0"/>
        <w:jc w:val="both"/>
        <w:rPr>
          <w:rFonts w:hint="default" w:ascii="Times New Roman" w:hAnsi="Times New Roman" w:eastAsia="宋体"/>
          <w:b/>
          <w:bCs/>
          <w:sz w:val="24"/>
          <w:szCs w:val="24"/>
          <w:lang w:val="en-US" w:eastAsia="zh-CN"/>
        </w:rPr>
      </w:pPr>
      <w:r>
        <w:rPr>
          <w:rFonts w:hint="eastAsia" w:ascii="Times New Roman" w:hAnsi="Times New Roman" w:eastAsia="宋体"/>
          <w:b w:val="0"/>
          <w:bCs w:val="0"/>
          <w:sz w:val="24"/>
          <w:szCs w:val="24"/>
          <w:lang w:val="en-US" w:eastAsia="zh-CN"/>
        </w:rPr>
        <w:t>Use an Ethernet cable to connect the LAN interface of the controller to the LAN interface of the router;</w:t>
      </w:r>
    </w:p>
    <w:p w14:paraId="11235A72">
      <w:pPr>
        <w:numPr>
          <w:ilvl w:val="0"/>
          <w:numId w:val="8"/>
        </w:numPr>
        <w:spacing w:line="360" w:lineRule="auto"/>
        <w:ind w:left="420" w:leftChars="0" w:hanging="420" w:firstLineChars="0"/>
        <w:jc w:val="both"/>
        <w:rPr>
          <w:rFonts w:hint="default" w:ascii="Times New Roman" w:hAnsi="Times New Roman" w:eastAsia="宋体"/>
          <w:b/>
          <w:bCs/>
          <w:sz w:val="24"/>
          <w:szCs w:val="24"/>
          <w:lang w:val="en-US" w:eastAsia="zh-CN"/>
        </w:rPr>
      </w:pPr>
      <w:r>
        <w:rPr>
          <w:rFonts w:hint="eastAsia" w:ascii="Times New Roman" w:hAnsi="Times New Roman" w:eastAsia="宋体"/>
          <w:b w:val="0"/>
          <w:bCs w:val="0"/>
          <w:sz w:val="24"/>
          <w:szCs w:val="24"/>
          <w:lang w:val="en-US" w:eastAsia="zh-CN"/>
        </w:rPr>
        <w:t>The computer is also connected to the network of the above router;</w:t>
      </w:r>
    </w:p>
    <w:p w14:paraId="0C8881AA">
      <w:pPr>
        <w:numPr>
          <w:ilvl w:val="0"/>
          <w:numId w:val="8"/>
        </w:numPr>
        <w:spacing w:line="360" w:lineRule="auto"/>
        <w:ind w:left="420" w:leftChars="0" w:hanging="420" w:firstLineChars="0"/>
        <w:jc w:val="both"/>
        <w:rPr>
          <w:rFonts w:hint="default" w:ascii="Times New Roman" w:hAnsi="Times New Roman" w:eastAsia="宋体"/>
          <w:b/>
          <w:bCs/>
          <w:sz w:val="24"/>
          <w:szCs w:val="24"/>
          <w:lang w:val="en-US" w:eastAsia="zh-CN"/>
        </w:rPr>
      </w:pPr>
      <w:r>
        <w:rPr>
          <w:rFonts w:hint="eastAsia" w:ascii="Times New Roman" w:hAnsi="Times New Roman" w:eastAsia="宋体"/>
          <w:b w:val="0"/>
          <w:bCs w:val="0"/>
          <w:sz w:val="24"/>
          <w:szCs w:val="24"/>
          <w:lang w:val="en-US" w:eastAsia="zh-CN"/>
        </w:rPr>
        <w:t>Turn on the power of each device and record the IP address displayed on the screen in Figure 2-4;</w:t>
      </w:r>
    </w:p>
    <w:p w14:paraId="729FC5E6">
      <w:pPr>
        <w:numPr>
          <w:ilvl w:val="0"/>
          <w:numId w:val="0"/>
        </w:numPr>
        <w:spacing w:line="360" w:lineRule="auto"/>
        <w:ind w:leftChars="0"/>
        <w:jc w:val="center"/>
        <w:rPr>
          <w:rFonts w:ascii="Times New Roman" w:hAnsi="Times New Roman" w:eastAsia="宋体"/>
        </w:rPr>
      </w:pPr>
      <w:r>
        <w:rPr>
          <w:rFonts w:ascii="Times New Roman" w:hAnsi="Times New Roman" w:eastAsia="宋体"/>
        </w:rPr>
        <w:drawing>
          <wp:inline distT="0" distB="0" distL="114300" distR="114300">
            <wp:extent cx="3834130" cy="1944370"/>
            <wp:effectExtent l="0" t="0" r="13970" b="177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3834130" cy="1944370"/>
                    </a:xfrm>
                    <a:prstGeom prst="rect">
                      <a:avLst/>
                    </a:prstGeom>
                    <a:noFill/>
                    <a:ln>
                      <a:noFill/>
                    </a:ln>
                  </pic:spPr>
                </pic:pic>
              </a:graphicData>
            </a:graphic>
          </wp:inline>
        </w:drawing>
      </w:r>
    </w:p>
    <w:p w14:paraId="3008AA4F">
      <w:pPr>
        <w:numPr>
          <w:ilvl w:val="0"/>
          <w:numId w:val="0"/>
        </w:numPr>
        <w:spacing w:line="360" w:lineRule="auto"/>
        <w:ind w:left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2-4 Power-on display</w:t>
      </w:r>
    </w:p>
    <w:p w14:paraId="06D5B9F3">
      <w:pPr>
        <w:numPr>
          <w:ilvl w:val="0"/>
          <w:numId w:val="8"/>
        </w:numPr>
        <w:spacing w:line="360" w:lineRule="auto"/>
        <w:ind w:left="420" w:leftChars="0" w:hanging="420" w:firstLineChars="0"/>
        <w:jc w:val="both"/>
        <w:rPr>
          <w:rFonts w:hint="default" w:ascii="Times New Roman" w:hAnsi="Times New Roman" w:eastAsia="宋体"/>
          <w:b/>
          <w:bCs/>
          <w:sz w:val="24"/>
          <w:szCs w:val="24"/>
          <w:lang w:val="en-US" w:eastAsia="zh-CN"/>
        </w:rPr>
      </w:pPr>
      <w:r>
        <w:rPr>
          <w:rFonts w:hint="eastAsia" w:ascii="Times New Roman" w:hAnsi="Times New Roman" w:eastAsia="宋体"/>
          <w:b w:val="0"/>
          <w:bCs w:val="0"/>
          <w:sz w:val="24"/>
          <w:szCs w:val="24"/>
          <w:lang w:val="en-US" w:eastAsia="zh-CN"/>
        </w:rPr>
        <w:t>Enter the above IP address in the address bar of the computer browser to enter the PC debugging interface, as shown in Figure 2-5 below. For specific debugging operations, see 4. PC Software Operation Guide.</w:t>
      </w:r>
    </w:p>
    <w:p w14:paraId="7FA30211">
      <w:pPr>
        <w:numPr>
          <w:ilvl w:val="0"/>
          <w:numId w:val="0"/>
        </w:numPr>
        <w:spacing w:line="360" w:lineRule="auto"/>
        <w:ind w:leftChars="0"/>
        <w:jc w:val="center"/>
        <w:rPr>
          <w:rFonts w:ascii="Times New Roman" w:hAnsi="Times New Roman" w:eastAsia="宋体"/>
        </w:rPr>
      </w:pPr>
      <w:r>
        <w:drawing>
          <wp:inline distT="0" distB="0" distL="114300" distR="114300">
            <wp:extent cx="4361180" cy="3089275"/>
            <wp:effectExtent l="0" t="0" r="1270" b="1587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3"/>
                    <a:stretch>
                      <a:fillRect/>
                    </a:stretch>
                  </pic:blipFill>
                  <pic:spPr>
                    <a:xfrm>
                      <a:off x="0" y="0"/>
                      <a:ext cx="4361180" cy="3089275"/>
                    </a:xfrm>
                    <a:prstGeom prst="rect">
                      <a:avLst/>
                    </a:prstGeom>
                    <a:noFill/>
                    <a:ln>
                      <a:noFill/>
                    </a:ln>
                  </pic:spPr>
                </pic:pic>
              </a:graphicData>
            </a:graphic>
          </wp:inline>
        </w:drawing>
      </w:r>
    </w:p>
    <w:p w14:paraId="2E52A3E1">
      <w:pPr>
        <w:numPr>
          <w:ilvl w:val="0"/>
          <w:numId w:val="0"/>
        </w:numPr>
        <w:spacing w:line="360" w:lineRule="auto"/>
        <w:ind w:left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2-5 Administrator login</w:t>
      </w:r>
    </w:p>
    <w:p w14:paraId="5434CA83">
      <w:pPr>
        <w:numPr>
          <w:ilvl w:val="0"/>
          <w:numId w:val="0"/>
        </w:numPr>
        <w:spacing w:line="360" w:lineRule="auto"/>
        <w:ind w:left="104" w:leftChars="0"/>
        <w:jc w:val="both"/>
        <w:rPr>
          <w:rFonts w:hint="default" w:ascii="Times New Roman" w:hAnsi="Times New Roman" w:eastAsia="宋体"/>
          <w:b/>
          <w:bCs/>
          <w:sz w:val="24"/>
          <w:szCs w:val="24"/>
          <w:lang w:val="en-US" w:eastAsia="zh-CN"/>
        </w:rPr>
      </w:pPr>
      <w:r>
        <w:rPr>
          <w:rFonts w:hint="eastAsia" w:ascii="Times New Roman" w:hAnsi="Times New Roman" w:eastAsia="宋体"/>
          <w:b/>
          <w:bCs/>
          <w:sz w:val="24"/>
          <w:szCs w:val="24"/>
          <w:lang w:val="en-US" w:eastAsia="zh-CN"/>
        </w:rPr>
        <w:t>Method 2: Directly connect via network cable</w:t>
      </w:r>
    </w:p>
    <w:p w14:paraId="49BDBEB4">
      <w:pPr>
        <w:numPr>
          <w:ilvl w:val="0"/>
          <w:numId w:val="8"/>
        </w:numPr>
        <w:spacing w:line="360" w:lineRule="auto"/>
        <w:ind w:left="420" w:leftChars="0" w:hanging="420" w:firstLineChars="0"/>
        <w:jc w:val="both"/>
        <w:rPr>
          <w:rFonts w:hint="default" w:ascii="Times New Roman" w:hAnsi="Times New Roman" w:eastAsia="宋体"/>
          <w:b/>
          <w:bCs/>
          <w:sz w:val="24"/>
          <w:szCs w:val="24"/>
          <w:lang w:val="en-US" w:eastAsia="zh-CN"/>
        </w:rPr>
      </w:pPr>
      <w:r>
        <w:rPr>
          <w:rFonts w:hint="eastAsia" w:ascii="Times New Roman" w:hAnsi="Times New Roman" w:eastAsia="宋体"/>
          <w:b w:val="0"/>
          <w:bCs w:val="0"/>
          <w:sz w:val="24"/>
          <w:szCs w:val="24"/>
          <w:lang w:val="en-US" w:eastAsia="zh-CN"/>
        </w:rPr>
        <w:t>Use an Ethernet cable to connect the controller's LAN port to the computer's LAN port (a USB to Ethernet converter may be required);</w:t>
      </w:r>
    </w:p>
    <w:p w14:paraId="4454057E">
      <w:pPr>
        <w:numPr>
          <w:ilvl w:val="0"/>
          <w:numId w:val="8"/>
        </w:numPr>
        <w:spacing w:line="360" w:lineRule="auto"/>
        <w:ind w:left="420" w:leftChars="0" w:hanging="420" w:firstLineChars="0"/>
        <w:jc w:val="both"/>
        <w:rPr>
          <w:rFonts w:hint="default" w:ascii="Times New Roman" w:hAnsi="Times New Roman" w:eastAsia="宋体"/>
          <w:b/>
          <w:bCs/>
          <w:sz w:val="24"/>
          <w:szCs w:val="24"/>
          <w:lang w:val="en-US" w:eastAsia="zh-CN"/>
        </w:rPr>
      </w:pPr>
      <w:r>
        <w:rPr>
          <w:rFonts w:hint="eastAsia" w:ascii="Times New Roman" w:hAnsi="Times New Roman" w:eastAsia="宋体"/>
          <w:b w:val="0"/>
          <w:bCs w:val="0"/>
          <w:sz w:val="24"/>
          <w:szCs w:val="24"/>
          <w:lang w:val="en-US" w:eastAsia="zh-CN"/>
        </w:rPr>
        <w:t>Manually set IP through computer (need to enter IP, subnet mask, gateway and DNS);</w:t>
      </w:r>
    </w:p>
    <w:p w14:paraId="21C5F63A">
      <w:pPr>
        <w:numPr>
          <w:ilvl w:val="0"/>
          <w:numId w:val="8"/>
        </w:numPr>
        <w:spacing w:line="360" w:lineRule="auto"/>
        <w:ind w:left="420" w:leftChars="0" w:hanging="420" w:firstLineChars="0"/>
        <w:jc w:val="both"/>
        <w:rPr>
          <w:rFonts w:hint="default" w:ascii="Times New Roman" w:hAnsi="Times New Roman" w:eastAsia="宋体"/>
          <w:b/>
          <w:bCs/>
          <w:sz w:val="24"/>
          <w:szCs w:val="24"/>
          <w:lang w:val="en-US" w:eastAsia="zh-CN"/>
        </w:rPr>
      </w:pPr>
      <w:r>
        <w:rPr>
          <w:rFonts w:hint="eastAsia" w:ascii="Times New Roman" w:hAnsi="Times New Roman" w:eastAsia="宋体"/>
          <w:b w:val="0"/>
          <w:bCs w:val="0"/>
          <w:sz w:val="24"/>
          <w:szCs w:val="24"/>
          <w:lang w:val="en-US" w:eastAsia="zh-CN"/>
        </w:rPr>
        <w:t>Enter the manually set controller IP address in the computer browser address bar to enter the PC debugging interface. For specific debugging operations, see 4. PC software operation guide.</w:t>
      </w:r>
    </w:p>
    <w:p w14:paraId="37817590">
      <w:pPr>
        <w:rPr>
          <w:rFonts w:hint="default" w:ascii="Times New Roman" w:hAnsi="Times New Roman" w:eastAsia="宋体"/>
          <w:b/>
          <w:bCs/>
          <w:sz w:val="24"/>
          <w:szCs w:val="24"/>
          <w:lang w:val="en-US" w:eastAsia="zh-CN"/>
        </w:rPr>
      </w:pPr>
      <w:r>
        <w:rPr>
          <w:rFonts w:hint="eastAsia" w:ascii="Times New Roman" w:hAnsi="Times New Roman" w:eastAsia="宋体"/>
          <w:b w:val="0"/>
          <w:bCs w:val="0"/>
          <w:sz w:val="24"/>
          <w:szCs w:val="24"/>
          <w:lang w:val="en-US" w:eastAsia="zh-CN"/>
        </w:rPr>
        <w:br w:type="page"/>
      </w:r>
    </w:p>
    <w:p w14:paraId="55E96D23">
      <w:pPr>
        <w:numPr>
          <w:ilvl w:val="2"/>
          <w:numId w:val="5"/>
        </w:numPr>
        <w:spacing w:line="360" w:lineRule="auto"/>
        <w:ind w:left="1141" w:leftChars="0" w:hanging="1040" w:firstLineChars="0"/>
        <w:jc w:val="both"/>
        <w:outlineLvl w:val="2"/>
        <w:rPr>
          <w:rFonts w:hint="default" w:ascii="Times New Roman" w:hAnsi="Times New Roman" w:eastAsia="宋体"/>
          <w:b/>
          <w:bCs/>
          <w:sz w:val="24"/>
          <w:szCs w:val="24"/>
          <w:lang w:val="en-US" w:eastAsia="zh-CN"/>
        </w:rPr>
      </w:pPr>
      <w:bookmarkStart w:id="203" w:name="_Toc21123"/>
      <w:r>
        <w:rPr>
          <w:rFonts w:hint="eastAsia" w:ascii="Times New Roman" w:hAnsi="Times New Roman" w:eastAsia="宋体"/>
          <w:b/>
          <w:bCs/>
          <w:sz w:val="24"/>
          <w:szCs w:val="24"/>
          <w:lang w:val="en-US" w:eastAsia="zh-CN"/>
        </w:rPr>
        <w:t>Mobile phone connection</w:t>
      </w:r>
      <w:bookmarkEnd w:id="203"/>
    </w:p>
    <w:p w14:paraId="41031943">
      <w:pPr>
        <w:numPr>
          <w:ilvl w:val="0"/>
          <w:numId w:val="8"/>
        </w:numPr>
        <w:spacing w:line="360" w:lineRule="auto"/>
        <w:ind w:left="420" w:leftChars="0" w:hanging="420" w:firstLineChars="0"/>
        <w:jc w:val="both"/>
        <w:rPr>
          <w:rFonts w:hint="default" w:ascii="Times New Roman" w:hAnsi="Times New Roman" w:eastAsia="宋体"/>
          <w:b/>
          <w:bCs/>
          <w:sz w:val="24"/>
          <w:szCs w:val="24"/>
          <w:lang w:val="en-US" w:eastAsia="zh-CN"/>
        </w:rPr>
      </w:pPr>
      <w:r>
        <w:rPr>
          <w:rFonts w:hint="eastAsia" w:ascii="Times New Roman" w:hAnsi="Times New Roman" w:eastAsia="宋体"/>
          <w:b w:val="0"/>
          <w:bCs w:val="0"/>
          <w:sz w:val="24"/>
          <w:szCs w:val="24"/>
          <w:lang w:val="en-US" w:eastAsia="zh-CN"/>
        </w:rPr>
        <w:t>Use an Ethernet cable to connect the LAN interface of the controller to the LAN interface of the router;</w:t>
      </w:r>
    </w:p>
    <w:p w14:paraId="24915FDE">
      <w:pPr>
        <w:numPr>
          <w:ilvl w:val="0"/>
          <w:numId w:val="9"/>
        </w:numPr>
        <w:spacing w:line="360" w:lineRule="auto"/>
        <w:ind w:left="420" w:leftChars="0" w:hanging="420" w:firstLineChars="0"/>
        <w:jc w:val="both"/>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Make sure your phone and controller are connected to the same network;</w:t>
      </w:r>
    </w:p>
    <w:p w14:paraId="615D74FC">
      <w:pPr>
        <w:numPr>
          <w:ilvl w:val="0"/>
          <w:numId w:val="9"/>
        </w:numPr>
        <w:spacing w:line="360" w:lineRule="auto"/>
        <w:ind w:left="420" w:leftChars="0" w:hanging="420" w:firstLineChars="0"/>
        <w:jc w:val="both"/>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Install Vee Control, the mobile controller debugging software;</w:t>
      </w:r>
    </w:p>
    <w:p w14:paraId="2F2D063E">
      <w:pPr>
        <w:numPr>
          <w:ilvl w:val="0"/>
          <w:numId w:val="9"/>
        </w:numPr>
        <w:spacing w:line="360" w:lineRule="auto"/>
        <w:ind w:left="420" w:leftChars="0" w:hanging="420" w:firstLineChars="0"/>
        <w:jc w:val="both"/>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Just add the screen layout in the software, see 5. Mobile software operation guide for details.</w:t>
      </w:r>
    </w:p>
    <w:p w14:paraId="43076E28">
      <w:pPr>
        <w:numPr>
          <w:ilvl w:val="0"/>
          <w:numId w:val="5"/>
        </w:numPr>
        <w:spacing w:line="360" w:lineRule="auto"/>
        <w:ind w:left="425" w:leftChars="0" w:hanging="425" w:firstLineChars="0"/>
        <w:jc w:val="both"/>
        <w:outlineLvl w:val="0"/>
        <w:rPr>
          <w:rFonts w:hint="eastAsia" w:ascii="Times New Roman" w:hAnsi="Times New Roman" w:eastAsia="宋体"/>
          <w:b/>
          <w:bCs/>
          <w:sz w:val="30"/>
          <w:szCs w:val="30"/>
          <w:lang w:val="en-US" w:eastAsia="zh-CN"/>
        </w:rPr>
      </w:pPr>
      <w:bookmarkStart w:id="204" w:name="_Toc29044"/>
      <w:bookmarkStart w:id="205" w:name="_Toc28739"/>
      <w:r>
        <w:rPr>
          <w:rFonts w:hint="eastAsia" w:ascii="Times New Roman" w:hAnsi="Times New Roman" w:eastAsia="宋体"/>
          <w:b/>
          <w:bCs/>
          <w:sz w:val="30"/>
          <w:szCs w:val="30"/>
          <w:lang w:val="en-US" w:eastAsia="zh-CN"/>
        </w:rPr>
        <w:t>PC software operation guide</w:t>
      </w:r>
      <w:bookmarkEnd w:id="204"/>
      <w:bookmarkEnd w:id="205"/>
    </w:p>
    <w:p w14:paraId="42197331">
      <w:pPr>
        <w:numPr>
          <w:ilvl w:val="1"/>
          <w:numId w:val="5"/>
        </w:numPr>
        <w:spacing w:line="360" w:lineRule="auto"/>
        <w:ind w:left="850" w:leftChars="0" w:hanging="798" w:firstLineChars="0"/>
        <w:jc w:val="both"/>
        <w:outlineLvl w:val="1"/>
        <w:rPr>
          <w:rFonts w:hint="default" w:ascii="Times New Roman" w:hAnsi="Times New Roman" w:eastAsia="宋体"/>
          <w:b/>
          <w:bCs/>
          <w:sz w:val="28"/>
          <w:szCs w:val="28"/>
          <w:lang w:val="en-US" w:eastAsia="zh-CN"/>
        </w:rPr>
      </w:pPr>
      <w:bookmarkStart w:id="206" w:name="_Toc5350"/>
      <w:bookmarkStart w:id="207" w:name="_Toc25820"/>
      <w:r>
        <w:rPr>
          <w:rFonts w:hint="eastAsia" w:ascii="Times New Roman" w:hAnsi="Times New Roman" w:eastAsia="宋体"/>
          <w:b/>
          <w:bCs/>
          <w:sz w:val="28"/>
          <w:szCs w:val="28"/>
          <w:lang w:val="en-US" w:eastAsia="zh-CN"/>
        </w:rPr>
        <w:t>Basic Function Introduction</w:t>
      </w:r>
      <w:bookmarkEnd w:id="206"/>
      <w:bookmarkEnd w:id="207"/>
    </w:p>
    <w:p w14:paraId="4269C49D">
      <w:pPr>
        <w:numPr>
          <w:ilvl w:val="2"/>
          <w:numId w:val="5"/>
        </w:numPr>
        <w:spacing w:line="360" w:lineRule="auto"/>
        <w:ind w:left="1141" w:leftChars="0" w:hanging="1040" w:firstLineChars="0"/>
        <w:jc w:val="both"/>
        <w:outlineLvl w:val="2"/>
        <w:rPr>
          <w:rFonts w:hint="default" w:ascii="Times New Roman" w:hAnsi="Times New Roman" w:eastAsia="宋体"/>
          <w:b/>
          <w:bCs/>
          <w:sz w:val="24"/>
          <w:szCs w:val="24"/>
          <w:lang w:val="en-US" w:eastAsia="zh-CN"/>
        </w:rPr>
      </w:pPr>
      <w:bookmarkStart w:id="208" w:name="_Toc24387"/>
      <w:r>
        <w:rPr>
          <w:rFonts w:hint="eastAsia" w:ascii="Times New Roman" w:hAnsi="Times New Roman" w:eastAsia="宋体" w:cs="宋体"/>
          <w:b/>
          <w:bCs/>
          <w:sz w:val="24"/>
          <w:szCs w:val="24"/>
          <w:lang w:val="en-US" w:eastAsia="zh-CN"/>
        </w:rPr>
        <w:t>Display Settings</w:t>
      </w:r>
      <w:bookmarkEnd w:id="208"/>
    </w:p>
    <w:p w14:paraId="36599503">
      <w:pPr>
        <w:keepNext w:val="0"/>
        <w:keepLines w:val="0"/>
        <w:pageBreakBefore w:val="0"/>
        <w:widowControl w:val="0"/>
        <w:numPr>
          <w:ilvl w:val="0"/>
          <w:numId w:val="0"/>
        </w:numPr>
        <w:kinsoku/>
        <w:wordWrap/>
        <w:overflowPunct/>
        <w:topLinePunct w:val="0"/>
        <w:autoSpaceDE/>
        <w:autoSpaceDN/>
        <w:adjustRightInd/>
        <w:snapToGrid/>
        <w:spacing w:line="360" w:lineRule="auto"/>
        <w:ind w:leftChars="0" w:firstLine="480" w:firstLineChars="200"/>
        <w:jc w:val="both"/>
        <w:textAlignment w:val="auto"/>
        <w:rPr>
          <w:rFonts w:hint="eastAsia"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 xml:space="preserve">After entering the web login page, the administrator login interface appears. The </w:t>
      </w:r>
      <w:r>
        <w:rPr>
          <w:rFonts w:hint="eastAsia" w:ascii="Times New Roman" w:hAnsi="Times New Roman" w:eastAsia="宋体"/>
          <w:b/>
          <w:bCs/>
          <w:sz w:val="24"/>
          <w:szCs w:val="24"/>
          <w:lang w:val="en-US" w:eastAsia="zh-CN"/>
        </w:rPr>
        <w:t xml:space="preserve">initial administrator account </w:t>
      </w:r>
      <w:r>
        <w:rPr>
          <w:rFonts w:hint="eastAsia" w:ascii="Times New Roman" w:hAnsi="Times New Roman" w:eastAsia="宋体"/>
          <w:b w:val="0"/>
          <w:bCs w:val="0"/>
          <w:sz w:val="24"/>
          <w:szCs w:val="24"/>
          <w:lang w:val="en-US" w:eastAsia="zh-CN"/>
        </w:rPr>
        <w:t xml:space="preserve">is: </w:t>
      </w:r>
      <w:r>
        <w:rPr>
          <w:rFonts w:hint="eastAsia" w:ascii="Times New Roman" w:hAnsi="Times New Roman" w:eastAsia="宋体"/>
          <w:b/>
          <w:bCs/>
          <w:sz w:val="24"/>
          <w:szCs w:val="24"/>
          <w:lang w:val="en-US" w:eastAsia="zh-CN"/>
        </w:rPr>
        <w:t>admin</w:t>
      </w:r>
      <w:r>
        <w:rPr>
          <w:rFonts w:hint="eastAsia" w:ascii="Times New Roman" w:hAnsi="Times New Roman" w:eastAsia="宋体"/>
          <w:b w:val="0"/>
          <w:bCs w:val="0"/>
          <w:sz w:val="24"/>
          <w:szCs w:val="24"/>
          <w:lang w:val="en-US" w:eastAsia="zh-CN"/>
        </w:rPr>
        <w:t xml:space="preserve"> and the </w:t>
      </w:r>
      <w:r>
        <w:rPr>
          <w:rFonts w:hint="eastAsia" w:ascii="Times New Roman" w:hAnsi="Times New Roman" w:eastAsia="宋体"/>
          <w:b/>
          <w:bCs/>
          <w:sz w:val="24"/>
          <w:szCs w:val="24"/>
          <w:lang w:val="en-US" w:eastAsia="zh-CN"/>
        </w:rPr>
        <w:t>initial administrator password</w:t>
      </w:r>
      <w:r>
        <w:rPr>
          <w:rFonts w:hint="eastAsia" w:ascii="Times New Roman" w:hAnsi="Times New Roman" w:eastAsia="宋体"/>
          <w:b w:val="0"/>
          <w:bCs w:val="0"/>
          <w:sz w:val="24"/>
          <w:szCs w:val="24"/>
          <w:lang w:val="en-US" w:eastAsia="zh-CN"/>
        </w:rPr>
        <w:t xml:space="preserve"> is: </w:t>
      </w:r>
      <w:r>
        <w:rPr>
          <w:rFonts w:hint="eastAsia" w:ascii="Times New Roman" w:hAnsi="Times New Roman" w:eastAsia="宋体"/>
          <w:b/>
          <w:bCs/>
          <w:sz w:val="24"/>
          <w:szCs w:val="24"/>
          <w:lang w:val="en-US" w:eastAsia="zh-CN"/>
        </w:rPr>
        <w:t>public</w:t>
      </w:r>
      <w:r>
        <w:rPr>
          <w:rFonts w:hint="eastAsia" w:ascii="Times New Roman" w:hAnsi="Times New Roman" w:eastAsia="宋体"/>
          <w:b w:val="0"/>
          <w:bCs w:val="0"/>
          <w:sz w:val="24"/>
          <w:szCs w:val="24"/>
          <w:lang w:val="en-US" w:eastAsia="zh-CN"/>
        </w:rPr>
        <w:t>. After logging in, enter the device display management interface shown in Figure 4-1 below.</w:t>
      </w:r>
    </w:p>
    <w:p w14:paraId="02ED453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宋体"/>
          <w:b w:val="0"/>
          <w:bCs w:val="0"/>
          <w:sz w:val="24"/>
          <w:szCs w:val="24"/>
          <w:lang w:val="en-US" w:eastAsia="zh-CN"/>
        </w:rPr>
      </w:pPr>
      <w:r>
        <w:drawing>
          <wp:inline distT="0" distB="0" distL="114300" distR="114300">
            <wp:extent cx="5260340" cy="2658110"/>
            <wp:effectExtent l="0" t="0" r="16510" b="889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14"/>
                    <a:stretch>
                      <a:fillRect/>
                    </a:stretch>
                  </pic:blipFill>
                  <pic:spPr>
                    <a:xfrm>
                      <a:off x="0" y="0"/>
                      <a:ext cx="5260340" cy="2658110"/>
                    </a:xfrm>
                    <a:prstGeom prst="rect">
                      <a:avLst/>
                    </a:prstGeom>
                    <a:noFill/>
                    <a:ln>
                      <a:noFill/>
                    </a:ln>
                  </pic:spPr>
                </pic:pic>
              </a:graphicData>
            </a:graphic>
          </wp:inline>
        </w:drawing>
      </w:r>
    </w:p>
    <w:p w14:paraId="5BA181F9">
      <w:pPr>
        <w:numPr>
          <w:ilvl w:val="0"/>
          <w:numId w:val="0"/>
        </w:numPr>
        <w:spacing w:line="360" w:lineRule="auto"/>
        <w:ind w:left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4-1 Display Settings</w:t>
      </w:r>
    </w:p>
    <w:p w14:paraId="158EEF91">
      <w:pPr>
        <w:keepNext w:val="0"/>
        <w:keepLines w:val="0"/>
        <w:pageBreakBefore w:val="0"/>
        <w:widowControl w:val="0"/>
        <w:numPr>
          <w:ilvl w:val="0"/>
          <w:numId w:val="0"/>
        </w:numPr>
        <w:kinsoku/>
        <w:wordWrap/>
        <w:overflowPunct/>
        <w:topLinePunct w:val="0"/>
        <w:autoSpaceDE/>
        <w:autoSpaceDN/>
        <w:adjustRightInd/>
        <w:snapToGrid/>
        <w:spacing w:line="360" w:lineRule="auto"/>
        <w:ind w:firstLine="480" w:firstLineChars="200"/>
        <w:jc w:val="both"/>
        <w:textAlignment w:val="auto"/>
        <w:rPr>
          <w:rFonts w:hint="eastAsia"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It is recommended to change the user name and password after the first login. You can change the password, log out, etc. in the upper right corner of the home page display settings interface, as shown in Figure 4-2 below.</w:t>
      </w:r>
    </w:p>
    <w:p w14:paraId="08B9372E">
      <w:pPr>
        <w:keepNext w:val="0"/>
        <w:keepLines w:val="0"/>
        <w:pageBreakBefore w:val="0"/>
        <w:widowControl w:val="0"/>
        <w:numPr>
          <w:ilvl w:val="0"/>
          <w:numId w:val="0"/>
        </w:numPr>
        <w:kinsoku/>
        <w:wordWrap/>
        <w:overflowPunct/>
        <w:topLinePunct w:val="0"/>
        <w:autoSpaceDE/>
        <w:autoSpaceDN/>
        <w:adjustRightInd/>
        <w:snapToGrid/>
        <w:spacing w:line="360" w:lineRule="auto"/>
        <w:jc w:val="center"/>
        <w:textAlignment w:val="auto"/>
        <w:rPr>
          <w:rFonts w:ascii="Times New Roman" w:hAnsi="Times New Roman" w:eastAsia="宋体"/>
        </w:rPr>
      </w:pPr>
      <w:r>
        <w:rPr>
          <w:sz w:val="22"/>
        </w:rPr>
        <mc:AlternateContent>
          <mc:Choice Requires="wps">
            <w:drawing>
              <wp:anchor distT="0" distB="0" distL="114300" distR="114300" simplePos="0" relativeHeight="251659264" behindDoc="0" locked="0" layoutInCell="1" allowOverlap="1">
                <wp:simplePos x="0" y="0"/>
                <wp:positionH relativeFrom="column">
                  <wp:posOffset>3335655</wp:posOffset>
                </wp:positionH>
                <wp:positionV relativeFrom="paragraph">
                  <wp:posOffset>403225</wp:posOffset>
                </wp:positionV>
                <wp:extent cx="539750" cy="314325"/>
                <wp:effectExtent l="0" t="0" r="0" b="0"/>
                <wp:wrapNone/>
                <wp:docPr id="42" name="文本框 42"/>
                <wp:cNvGraphicFramePr/>
                <a:graphic xmlns:a="http://schemas.openxmlformats.org/drawingml/2006/main">
                  <a:graphicData uri="http://schemas.microsoft.com/office/word/2010/wordprocessingShape">
                    <wps:wsp>
                      <wps:cNvSpPr txBox="1"/>
                      <wps:spPr>
                        <a:xfrm>
                          <a:off x="4566920" y="2523490"/>
                          <a:ext cx="53975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EDE86C">
                            <w:pPr>
                              <w:rPr>
                                <w:rFonts w:hint="default" w:ascii="Times New Roman" w:hAnsi="Times New Roman" w:cs="Times New Roman" w:eastAsiaTheme="minorEastAsia"/>
                                <w:color w:val="FF0000"/>
                                <w:sz w:val="15"/>
                                <w:szCs w:val="16"/>
                                <w:highlight w:val="lightGray"/>
                                <w:lang w:val="en-US" w:eastAsia="zh-CN"/>
                              </w:rPr>
                            </w:pPr>
                            <w:r>
                              <w:rPr>
                                <w:rFonts w:hint="default" w:ascii="Times New Roman" w:hAnsi="Times New Roman" w:cs="Times New Roman"/>
                                <w:color w:val="FF0000"/>
                                <w:sz w:val="15"/>
                                <w:szCs w:val="16"/>
                                <w:highlight w:val="lightGray"/>
                                <w:lang w:val="en-US" w:eastAsia="zh-CN"/>
                              </w:rPr>
                              <w:t>public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65pt;margin-top:31.75pt;height:24.75pt;width:42.5pt;z-index:251659264;mso-width-relative:page;mso-height-relative:page;" filled="f" stroked="f" coordsize="21600,21600" o:gfxdata="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W03Re2gAAAAoBAAAPAAAAAAAAAAEA&#10;IAAAACIAAABkcnMvZG93bnJldi54bWxQSwECFAAUAAAACACHTuJAJmftnUYCAABzBAAADgAAAAAA&#10;AAABACAAAAApAQAAZHJzL2Uyb0RvYy54bWxQSwUGAAAAAAYABgBZAQAA4QUAAAAA&#10;">
                <v:fill on="f" focussize="0,0"/>
                <v:stroke on="f" weight="0.5pt"/>
                <v:imagedata o:title=""/>
                <o:lock v:ext="edit" aspectratio="f"/>
                <v:textbox>
                  <w:txbxContent>
                    <w:p w14:paraId="4AEDE86C">
                      <w:pPr>
                        <w:rPr>
                          <w:rFonts w:hint="default" w:ascii="Times New Roman" w:hAnsi="Times New Roman" w:cs="Times New Roman" w:eastAsiaTheme="minorEastAsia"/>
                          <w:color w:val="FF0000"/>
                          <w:sz w:val="15"/>
                          <w:szCs w:val="16"/>
                          <w:highlight w:val="lightGray"/>
                          <w:lang w:val="en-US" w:eastAsia="zh-CN"/>
                        </w:rPr>
                      </w:pPr>
                      <w:r>
                        <w:rPr>
                          <w:rFonts w:hint="default" w:ascii="Times New Roman" w:hAnsi="Times New Roman" w:cs="Times New Roman"/>
                          <w:color w:val="FF0000"/>
                          <w:sz w:val="15"/>
                          <w:szCs w:val="16"/>
                          <w:highlight w:val="lightGray"/>
                          <w:lang w:val="en-US" w:eastAsia="zh-CN"/>
                        </w:rPr>
                        <w:t>public</w:t>
                      </w:r>
                    </w:p>
                  </w:txbxContent>
                </v:textbox>
              </v:shape>
            </w:pict>
          </mc:Fallback>
        </mc:AlternateContent>
      </w:r>
      <w:r>
        <w:drawing>
          <wp:inline distT="0" distB="0" distL="114300" distR="114300">
            <wp:extent cx="2110740" cy="1718310"/>
            <wp:effectExtent l="9525" t="9525" r="13335" b="24765"/>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15"/>
                    <a:stretch>
                      <a:fillRect/>
                    </a:stretch>
                  </pic:blipFill>
                  <pic:spPr>
                    <a:xfrm>
                      <a:off x="0" y="0"/>
                      <a:ext cx="2110740" cy="1718310"/>
                    </a:xfrm>
                    <a:prstGeom prst="rect">
                      <a:avLst/>
                    </a:prstGeom>
                    <a:noFill/>
                    <a:ln>
                      <a:solidFill>
                        <a:schemeClr val="tx1"/>
                      </a:solidFill>
                    </a:ln>
                  </pic:spPr>
                </pic:pic>
              </a:graphicData>
            </a:graphic>
          </wp:inline>
        </w:drawing>
      </w:r>
      <w:r>
        <w:rPr>
          <w:rFonts w:hint="eastAsia" w:ascii="Times New Roman" w:hAnsi="Times New Roman" w:eastAsia="宋体"/>
          <w:lang w:val="en-US" w:eastAsia="zh-CN"/>
        </w:rPr>
        <w:t xml:space="preserve">   </w:t>
      </w:r>
      <w:r>
        <w:drawing>
          <wp:inline distT="0" distB="0" distL="114300" distR="114300">
            <wp:extent cx="2239645" cy="1704975"/>
            <wp:effectExtent l="9525" t="9525" r="17780" b="1905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16"/>
                    <a:stretch>
                      <a:fillRect/>
                    </a:stretch>
                  </pic:blipFill>
                  <pic:spPr>
                    <a:xfrm>
                      <a:off x="0" y="0"/>
                      <a:ext cx="2239645" cy="1704975"/>
                    </a:xfrm>
                    <a:prstGeom prst="rect">
                      <a:avLst/>
                    </a:prstGeom>
                    <a:noFill/>
                    <a:ln>
                      <a:solidFill>
                        <a:schemeClr val="tx1"/>
                      </a:solidFill>
                    </a:ln>
                  </pic:spPr>
                </pic:pic>
              </a:graphicData>
            </a:graphic>
          </wp:inline>
        </w:drawing>
      </w:r>
    </w:p>
    <w:p w14:paraId="6FE26B1D">
      <w:pPr>
        <w:numPr>
          <w:ilvl w:val="0"/>
          <w:numId w:val="0"/>
        </w:numPr>
        <w:spacing w:line="360" w:lineRule="auto"/>
        <w:ind w:left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4-2 Modify log-in password</w:t>
      </w:r>
    </w:p>
    <w:p w14:paraId="3E0D86F2">
      <w:pPr>
        <w:keepNext w:val="0"/>
        <w:keepLines w:val="0"/>
        <w:pageBreakBefore w:val="0"/>
        <w:widowControl w:val="0"/>
        <w:numPr>
          <w:ilvl w:val="0"/>
          <w:numId w:val="10"/>
        </w:numPr>
        <w:kinsoku/>
        <w:wordWrap/>
        <w:overflowPunct/>
        <w:topLinePunct w:val="0"/>
        <w:autoSpaceDE/>
        <w:autoSpaceDN/>
        <w:adjustRightInd/>
        <w:snapToGrid/>
        <w:spacing w:line="360" w:lineRule="auto"/>
        <w:ind w:left="0" w:leftChars="0" w:firstLine="0" w:firstLineChars="0"/>
        <w:jc w:val="both"/>
        <w:textAlignment w:val="auto"/>
        <w:rPr>
          <w:rFonts w:hint="default" w:ascii="Times New Roman" w:hAnsi="Times New Roman" w:eastAsia="宋体" w:cs="宋体"/>
          <w:b w:val="0"/>
          <w:bCs w:val="0"/>
          <w:sz w:val="24"/>
          <w:szCs w:val="24"/>
          <w:lang w:val="en-US" w:eastAsia="zh-CN"/>
        </w:rPr>
      </w:pPr>
      <w:r>
        <w:rPr>
          <w:rFonts w:hint="eastAsia" w:ascii="Times New Roman" w:hAnsi="Times New Roman" w:eastAsia="宋体" w:cs="宋体"/>
          <w:b w:val="0"/>
          <w:bCs w:val="0"/>
          <w:sz w:val="24"/>
          <w:szCs w:val="24"/>
          <w:lang w:val="en-US" w:eastAsia="zh-CN"/>
        </w:rPr>
        <w:t>Display settings - screen layout settings: select screen direction, splicing specifications and display angle according to the actual installation effect;</w:t>
      </w:r>
    </w:p>
    <w:p w14:paraId="1A5D93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ascii="Times New Roman" w:hAnsi="Times New Roman" w:eastAsia="宋体"/>
        </w:rPr>
      </w:pPr>
      <w:r>
        <w:drawing>
          <wp:inline distT="0" distB="0" distL="114300" distR="114300">
            <wp:extent cx="3161030" cy="2084705"/>
            <wp:effectExtent l="9525" t="9525" r="10795" b="2032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17"/>
                    <a:stretch>
                      <a:fillRect/>
                    </a:stretch>
                  </pic:blipFill>
                  <pic:spPr>
                    <a:xfrm>
                      <a:off x="0" y="0"/>
                      <a:ext cx="3161030" cy="2084705"/>
                    </a:xfrm>
                    <a:prstGeom prst="rect">
                      <a:avLst/>
                    </a:prstGeom>
                    <a:noFill/>
                    <a:ln>
                      <a:solidFill>
                        <a:schemeClr val="tx1"/>
                      </a:solidFill>
                    </a:ln>
                  </pic:spPr>
                </pic:pic>
              </a:graphicData>
            </a:graphic>
          </wp:inline>
        </w:drawing>
      </w:r>
    </w:p>
    <w:p w14:paraId="55A65BD7">
      <w:pPr>
        <w:numPr>
          <w:ilvl w:val="0"/>
          <w:numId w:val="0"/>
        </w:numPr>
        <w:spacing w:line="360" w:lineRule="auto"/>
        <w:ind w:left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4-3 Screen layout settings</w:t>
      </w:r>
    </w:p>
    <w:p w14:paraId="441D7BC2">
      <w:pPr>
        <w:numPr>
          <w:ilvl w:val="0"/>
          <w:numId w:val="10"/>
        </w:numPr>
        <w:spacing w:line="360" w:lineRule="auto"/>
        <w:ind w:left="425" w:leftChars="0" w:hanging="425" w:firstLineChars="0"/>
        <w:jc w:val="both"/>
        <w:rPr>
          <w:rFonts w:hint="default" w:ascii="Times New Roman" w:hAnsi="Times New Roman" w:eastAsia="宋体" w:cs="宋体"/>
          <w:b w:val="0"/>
          <w:bCs w:val="0"/>
          <w:sz w:val="24"/>
          <w:szCs w:val="24"/>
          <w:lang w:val="en-US" w:eastAsia="zh-CN"/>
        </w:rPr>
      </w:pPr>
      <w:r>
        <w:rPr>
          <w:rFonts w:hint="eastAsia" w:ascii="Times New Roman" w:hAnsi="Times New Roman" w:eastAsia="宋体" w:cs="宋体"/>
          <w:b w:val="0"/>
          <w:bCs w:val="0"/>
          <w:sz w:val="24"/>
          <w:szCs w:val="24"/>
          <w:lang w:val="en-US" w:eastAsia="zh-CN"/>
        </w:rPr>
        <w:t>Display Settings - Window List: Displays the added player window, text window and input window. Multiple windows can be superimposed on each other. The order represents the display priority, and the priority decreases from top to bottom. After superposition, each window can be moved up, down, deleted, restored or undone.</w:t>
      </w:r>
    </w:p>
    <w:p w14:paraId="41778026">
      <w:pPr>
        <w:numPr>
          <w:ilvl w:val="0"/>
          <w:numId w:val="0"/>
        </w:numPr>
        <w:spacing w:line="360" w:lineRule="auto"/>
        <w:ind w:leftChars="0"/>
        <w:jc w:val="center"/>
        <w:rPr>
          <w:rFonts w:ascii="Times New Roman" w:hAnsi="Times New Roman" w:eastAsia="宋体"/>
        </w:rPr>
      </w:pPr>
      <w:r>
        <w:drawing>
          <wp:inline distT="0" distB="0" distL="114300" distR="114300">
            <wp:extent cx="2786380" cy="2457450"/>
            <wp:effectExtent l="9525" t="9525" r="23495" b="9525"/>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18"/>
                    <a:stretch>
                      <a:fillRect/>
                    </a:stretch>
                  </pic:blipFill>
                  <pic:spPr>
                    <a:xfrm>
                      <a:off x="0" y="0"/>
                      <a:ext cx="2786380" cy="2457450"/>
                    </a:xfrm>
                    <a:prstGeom prst="rect">
                      <a:avLst/>
                    </a:prstGeom>
                    <a:noFill/>
                    <a:ln>
                      <a:solidFill>
                        <a:schemeClr val="tx1"/>
                      </a:solidFill>
                    </a:ln>
                  </pic:spPr>
                </pic:pic>
              </a:graphicData>
            </a:graphic>
          </wp:inline>
        </w:drawing>
      </w:r>
    </w:p>
    <w:p w14:paraId="05B7F990">
      <w:pPr>
        <w:numPr>
          <w:ilvl w:val="0"/>
          <w:numId w:val="0"/>
        </w:numPr>
        <w:spacing w:line="360" w:lineRule="auto"/>
        <w:ind w:left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4-4 Window List</w:t>
      </w:r>
    </w:p>
    <w:p w14:paraId="5034EB02">
      <w:pPr>
        <w:numPr>
          <w:ilvl w:val="0"/>
          <w:numId w:val="10"/>
        </w:numPr>
        <w:spacing w:line="360" w:lineRule="auto"/>
        <w:ind w:left="425" w:leftChars="0" w:hanging="425" w:firstLineChars="0"/>
        <w:jc w:val="both"/>
        <w:rPr>
          <w:rFonts w:hint="eastAsia" w:ascii="Times New Roman" w:hAnsi="Times New Roman" w:eastAsia="宋体" w:cs="宋体"/>
          <w:b w:val="0"/>
          <w:bCs w:val="0"/>
          <w:sz w:val="24"/>
          <w:szCs w:val="24"/>
          <w:lang w:val="en-US" w:eastAsia="zh-CN"/>
        </w:rPr>
      </w:pPr>
      <w:r>
        <w:rPr>
          <w:rFonts w:hint="eastAsia" w:ascii="Times New Roman" w:hAnsi="Times New Roman" w:eastAsia="宋体" w:cs="宋体"/>
          <w:b w:val="0"/>
          <w:bCs w:val="0"/>
          <w:sz w:val="24"/>
          <w:szCs w:val="24"/>
          <w:lang w:val="en-US" w:eastAsia="zh-CN"/>
        </w:rPr>
        <w:t>Display settings - different types of window settings: The device can open a few window types. HDMI IN 1, HDMI IN 2, these windows can connect to external computer input signals. Multimedia player, these windows can play different materials, such as video files, pictures. Text on the wall, these windows can display text.</w:t>
      </w:r>
    </w:p>
    <w:p w14:paraId="5576C2B0">
      <w:pPr>
        <w:numPr>
          <w:ilvl w:val="0"/>
          <w:numId w:val="0"/>
        </w:numPr>
        <w:spacing w:line="360" w:lineRule="auto"/>
        <w:ind w:leftChars="0"/>
        <w:jc w:val="center"/>
        <w:rPr>
          <w:rFonts w:ascii="Times New Roman" w:hAnsi="Times New Roman" w:eastAsia="宋体"/>
        </w:rPr>
      </w:pPr>
      <w:r>
        <w:drawing>
          <wp:inline distT="0" distB="0" distL="114300" distR="114300">
            <wp:extent cx="3771900" cy="838200"/>
            <wp:effectExtent l="9525" t="9525" r="9525" b="9525"/>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19"/>
                    <a:stretch>
                      <a:fillRect/>
                    </a:stretch>
                  </pic:blipFill>
                  <pic:spPr>
                    <a:xfrm>
                      <a:off x="0" y="0"/>
                      <a:ext cx="3771900" cy="838200"/>
                    </a:xfrm>
                    <a:prstGeom prst="rect">
                      <a:avLst/>
                    </a:prstGeom>
                    <a:noFill/>
                    <a:ln>
                      <a:solidFill>
                        <a:schemeClr val="tx1"/>
                      </a:solidFill>
                    </a:ln>
                  </pic:spPr>
                </pic:pic>
              </a:graphicData>
            </a:graphic>
          </wp:inline>
        </w:drawing>
      </w:r>
    </w:p>
    <w:p w14:paraId="536887B3">
      <w:pPr>
        <w:numPr>
          <w:ilvl w:val="0"/>
          <w:numId w:val="0"/>
        </w:numPr>
        <w:spacing w:line="360" w:lineRule="auto"/>
        <w:ind w:left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4-5 Window Settings</w:t>
      </w:r>
    </w:p>
    <w:p w14:paraId="174B4F44">
      <w:pPr>
        <w:numPr>
          <w:ilvl w:val="0"/>
          <w:numId w:val="10"/>
        </w:numPr>
        <w:spacing w:line="360" w:lineRule="auto"/>
        <w:ind w:left="425" w:leftChars="0" w:hanging="425" w:firstLineChars="0"/>
        <w:jc w:val="both"/>
        <w:rPr>
          <w:rFonts w:hint="default" w:ascii="Times New Roman" w:hAnsi="Times New Roman" w:eastAsia="宋体" w:cs="宋体"/>
          <w:b w:val="0"/>
          <w:bCs w:val="0"/>
          <w:sz w:val="24"/>
          <w:szCs w:val="24"/>
          <w:lang w:val="en-US" w:eastAsia="zh-CN"/>
        </w:rPr>
      </w:pPr>
      <w:r>
        <w:rPr>
          <w:rFonts w:hint="eastAsia" w:ascii="Times New Roman" w:hAnsi="Times New Roman" w:eastAsia="宋体" w:cs="宋体"/>
          <w:b w:val="0"/>
          <w:bCs w:val="0"/>
          <w:sz w:val="24"/>
          <w:szCs w:val="24"/>
          <w:lang w:val="en-US" w:eastAsia="zh-CN"/>
        </w:rPr>
        <w:t>Display Settings - Window Properties: Each window has its own properties. Basic information includes the direction of the window, the size of the window (width, height), the angle of the window, the mirror image of the window, and the transparency of the window.</w:t>
      </w:r>
    </w:p>
    <w:p w14:paraId="74C7CC5C">
      <w:pPr>
        <w:numPr>
          <w:ilvl w:val="0"/>
          <w:numId w:val="0"/>
        </w:numPr>
        <w:spacing w:line="360" w:lineRule="auto"/>
        <w:ind w:leftChars="0"/>
        <w:jc w:val="center"/>
        <w:rPr>
          <w:rFonts w:ascii="Times New Roman" w:hAnsi="Times New Roman" w:eastAsia="宋体"/>
        </w:rPr>
      </w:pPr>
      <w:r>
        <w:drawing>
          <wp:inline distT="0" distB="0" distL="114300" distR="114300">
            <wp:extent cx="2886075" cy="5214620"/>
            <wp:effectExtent l="9525" t="9525" r="19050" b="14605"/>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20"/>
                    <a:srcRect b="26317"/>
                    <a:stretch>
                      <a:fillRect/>
                    </a:stretch>
                  </pic:blipFill>
                  <pic:spPr>
                    <a:xfrm>
                      <a:off x="0" y="0"/>
                      <a:ext cx="2886075" cy="5214620"/>
                    </a:xfrm>
                    <a:prstGeom prst="rect">
                      <a:avLst/>
                    </a:prstGeom>
                    <a:noFill/>
                    <a:ln>
                      <a:solidFill>
                        <a:schemeClr val="tx1"/>
                      </a:solidFill>
                    </a:ln>
                  </pic:spPr>
                </pic:pic>
              </a:graphicData>
            </a:graphic>
          </wp:inline>
        </w:drawing>
      </w:r>
    </w:p>
    <w:p w14:paraId="03DF7FB9">
      <w:pPr>
        <w:numPr>
          <w:ilvl w:val="0"/>
          <w:numId w:val="0"/>
        </w:numPr>
        <w:spacing w:line="360" w:lineRule="auto"/>
        <w:ind w:left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4-6 Window Properties</w:t>
      </w:r>
    </w:p>
    <w:p w14:paraId="32A7DF5D">
      <w:pPr>
        <w:pStyle w:val="4"/>
        <w:numPr>
          <w:ilvl w:val="0"/>
          <w:numId w:val="10"/>
        </w:numPr>
        <w:spacing w:line="360" w:lineRule="auto"/>
        <w:ind w:left="425" w:leftChars="0" w:hanging="425" w:firstLineChars="0"/>
        <w:rPr>
          <w:rFonts w:hint="default" w:ascii="Times New Roman" w:hAnsi="Times New Roman" w:eastAsia="宋体" w:cs="宋体"/>
          <w:b w:val="0"/>
          <w:bCs w:val="0"/>
          <w:sz w:val="24"/>
          <w:szCs w:val="24"/>
          <w:lang w:val="en-US" w:eastAsia="zh-CN"/>
        </w:rPr>
      </w:pPr>
      <w:r>
        <w:rPr>
          <w:rFonts w:hint="eastAsia" w:ascii="Times New Roman" w:hAnsi="Times New Roman" w:eastAsia="宋体" w:cs="宋体"/>
          <w:b w:val="0"/>
          <w:bCs w:val="0"/>
          <w:sz w:val="24"/>
          <w:szCs w:val="24"/>
          <w:lang w:val="en-US" w:eastAsia="zh-CN"/>
        </w:rPr>
        <w:t xml:space="preserve">Display Settings - Add Materials: </w:t>
      </w:r>
      <w:r>
        <w:rPr>
          <w:rFonts w:hint="eastAsia" w:ascii="Times New Roman" w:hAnsi="Times New Roman" w:eastAsia="宋体"/>
        </w:rPr>
        <w:t xml:space="preserve">You can upload videos, pictures and other materials from your computer to the device. There are 255 material folders in the device by default. Each material folder can be renamed. After uploading the material, you can check the number of uploaded materials, preview the material, and delete it. </w:t>
      </w:r>
      <w:r>
        <w:rPr>
          <w:rFonts w:hint="eastAsia" w:ascii="Times New Roman" w:hAnsi="Times New Roman" w:eastAsia="宋体" w:cs="宋体"/>
          <w:b w:val="0"/>
          <w:bCs w:val="0"/>
          <w:sz w:val="24"/>
          <w:szCs w:val="24"/>
          <w:lang w:val="en-US" w:eastAsia="zh-CN"/>
        </w:rPr>
        <w:t>Select the material and add it to the playlist on the right side of the corresponding player. You can drag the material to adjust the play order.</w:t>
      </w:r>
    </w:p>
    <w:p w14:paraId="69433FDA">
      <w:pPr>
        <w:numPr>
          <w:ilvl w:val="0"/>
          <w:numId w:val="0"/>
        </w:numPr>
        <w:spacing w:line="360" w:lineRule="auto"/>
        <w:ind w:leftChars="0"/>
        <w:jc w:val="center"/>
        <w:rPr>
          <w:rFonts w:ascii="Times New Roman" w:hAnsi="Times New Roman" w:eastAsia="宋体"/>
        </w:rPr>
      </w:pPr>
      <w:r>
        <w:drawing>
          <wp:inline distT="0" distB="0" distL="114300" distR="114300">
            <wp:extent cx="4880610" cy="2517140"/>
            <wp:effectExtent l="9525" t="9525" r="24765" b="26035"/>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21"/>
                    <a:stretch>
                      <a:fillRect/>
                    </a:stretch>
                  </pic:blipFill>
                  <pic:spPr>
                    <a:xfrm>
                      <a:off x="0" y="0"/>
                      <a:ext cx="4880610" cy="2517140"/>
                    </a:xfrm>
                    <a:prstGeom prst="rect">
                      <a:avLst/>
                    </a:prstGeom>
                    <a:noFill/>
                    <a:ln>
                      <a:solidFill>
                        <a:schemeClr val="tx1"/>
                      </a:solidFill>
                    </a:ln>
                  </pic:spPr>
                </pic:pic>
              </a:graphicData>
            </a:graphic>
          </wp:inline>
        </w:drawing>
      </w:r>
    </w:p>
    <w:p w14:paraId="14B727E0">
      <w:pPr>
        <w:numPr>
          <w:ilvl w:val="0"/>
          <w:numId w:val="0"/>
        </w:numPr>
        <w:spacing w:line="360" w:lineRule="auto"/>
        <w:ind w:left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4-7 Adding materials</w:t>
      </w:r>
    </w:p>
    <w:p w14:paraId="76187DB3">
      <w:pPr>
        <w:numPr>
          <w:ilvl w:val="2"/>
          <w:numId w:val="5"/>
        </w:numPr>
        <w:spacing w:line="360" w:lineRule="auto"/>
        <w:ind w:left="1141" w:leftChars="0" w:hanging="1040" w:firstLineChars="0"/>
        <w:jc w:val="both"/>
        <w:outlineLvl w:val="2"/>
        <w:rPr>
          <w:rFonts w:hint="default" w:ascii="Times New Roman" w:hAnsi="Times New Roman" w:eastAsia="宋体" w:cs="宋体"/>
          <w:b/>
          <w:bCs/>
          <w:sz w:val="24"/>
          <w:szCs w:val="24"/>
          <w:lang w:val="en-US" w:eastAsia="zh-CN"/>
        </w:rPr>
      </w:pPr>
      <w:bookmarkStart w:id="209" w:name="_Toc399"/>
      <w:r>
        <w:rPr>
          <w:rFonts w:hint="eastAsia" w:ascii="Times New Roman" w:hAnsi="Times New Roman" w:eastAsia="宋体" w:cs="宋体"/>
          <w:b/>
          <w:bCs/>
          <w:sz w:val="24"/>
          <w:szCs w:val="24"/>
          <w:lang w:val="en-US" w:eastAsia="zh-CN"/>
        </w:rPr>
        <w:t>Network Settings</w:t>
      </w:r>
      <w:bookmarkEnd w:id="209"/>
    </w:p>
    <w:p w14:paraId="2A6175B2">
      <w:pPr>
        <w:keepNext w:val="0"/>
        <w:keepLines w:val="0"/>
        <w:pageBreakBefore w:val="0"/>
        <w:widowControl w:val="0"/>
        <w:numPr>
          <w:ilvl w:val="0"/>
          <w:numId w:val="0"/>
        </w:numPr>
        <w:kinsoku/>
        <w:wordWrap/>
        <w:overflowPunct/>
        <w:topLinePunct w:val="0"/>
        <w:autoSpaceDE/>
        <w:autoSpaceDN/>
        <w:adjustRightInd/>
        <w:snapToGrid/>
        <w:spacing w:line="360" w:lineRule="auto"/>
        <w:ind w:left="40" w:leftChars="0" w:firstLine="480" w:firstLineChars="200"/>
        <w:jc w:val="both"/>
        <w:textAlignment w:val="auto"/>
        <w:rPr>
          <w:rFonts w:hint="default" w:ascii="Times New Roman" w:hAnsi="Times New Roman" w:eastAsia="宋体" w:cs="宋体"/>
          <w:b w:val="0"/>
          <w:bCs w:val="0"/>
          <w:sz w:val="24"/>
          <w:szCs w:val="24"/>
          <w:lang w:val="en-US" w:eastAsia="zh-CN"/>
        </w:rPr>
      </w:pPr>
      <w:r>
        <w:rPr>
          <w:rFonts w:hint="default" w:ascii="Times New Roman" w:hAnsi="Times New Roman" w:eastAsia="宋体" w:cs="宋体"/>
          <w:b w:val="0"/>
          <w:bCs w:val="0"/>
          <w:sz w:val="24"/>
          <w:szCs w:val="24"/>
          <w:lang w:val="en-US" w:eastAsia="zh-CN"/>
        </w:rPr>
        <w:t>The device supports two methods: automatic IP acquisition and manual IP modification. The system defaults to automatic acquisition. When connecting to the network in this way, the device can be used by connecting to the router. When the user needs a static IP network, you can choose a fixed IP to set it manually. To set the IP manually, you need to enter the IP, subnet mask, gateway, and DNS.</w:t>
      </w:r>
    </w:p>
    <w:p w14:paraId="028BF73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hAnsi="Times New Roman" w:eastAsia="宋体"/>
        </w:rPr>
      </w:pPr>
      <w:r>
        <w:drawing>
          <wp:inline distT="0" distB="0" distL="114300" distR="114300">
            <wp:extent cx="3963035" cy="2941320"/>
            <wp:effectExtent l="9525" t="9525" r="27940" b="20955"/>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22"/>
                    <a:stretch>
                      <a:fillRect/>
                    </a:stretch>
                  </pic:blipFill>
                  <pic:spPr>
                    <a:xfrm>
                      <a:off x="0" y="0"/>
                      <a:ext cx="3963035" cy="2941320"/>
                    </a:xfrm>
                    <a:prstGeom prst="rect">
                      <a:avLst/>
                    </a:prstGeom>
                    <a:noFill/>
                    <a:ln>
                      <a:solidFill>
                        <a:schemeClr val="tx1"/>
                      </a:solidFill>
                    </a:ln>
                  </pic:spPr>
                </pic:pic>
              </a:graphicData>
            </a:graphic>
          </wp:inline>
        </w:drawing>
      </w:r>
    </w:p>
    <w:p w14:paraId="02B4247D">
      <w:pPr>
        <w:numPr>
          <w:ilvl w:val="0"/>
          <w:numId w:val="0"/>
        </w:numPr>
        <w:spacing w:line="360" w:lineRule="auto"/>
        <w:ind w:left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4-8 Network Settings</w:t>
      </w:r>
    </w:p>
    <w:p w14:paraId="7D844527">
      <w:pP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br w:type="page"/>
      </w:r>
    </w:p>
    <w:p w14:paraId="44140758">
      <w:pPr>
        <w:numPr>
          <w:ilvl w:val="2"/>
          <w:numId w:val="5"/>
        </w:numPr>
        <w:spacing w:line="360" w:lineRule="auto"/>
        <w:ind w:left="1141" w:leftChars="0" w:hanging="1040" w:firstLineChars="0"/>
        <w:jc w:val="both"/>
        <w:outlineLvl w:val="2"/>
        <w:rPr>
          <w:rFonts w:hint="default" w:ascii="Times New Roman" w:hAnsi="Times New Roman" w:eastAsia="宋体" w:cs="宋体"/>
          <w:b/>
          <w:bCs/>
          <w:sz w:val="24"/>
          <w:szCs w:val="24"/>
          <w:lang w:val="en-US" w:eastAsia="zh-CN"/>
        </w:rPr>
      </w:pPr>
      <w:bookmarkStart w:id="210" w:name="_Toc22517"/>
      <w:r>
        <w:rPr>
          <w:rFonts w:hint="eastAsia" w:ascii="Times New Roman" w:hAnsi="Times New Roman" w:eastAsia="宋体" w:cs="宋体"/>
          <w:b/>
          <w:bCs/>
          <w:sz w:val="24"/>
          <w:szCs w:val="24"/>
          <w:lang w:val="en-US" w:eastAsia="zh-CN"/>
        </w:rPr>
        <w:t>Video Settings</w:t>
      </w:r>
      <w:bookmarkEnd w:id="210"/>
    </w:p>
    <w:p w14:paraId="13F048EC">
      <w:pPr>
        <w:keepNext w:val="0"/>
        <w:keepLines w:val="0"/>
        <w:pageBreakBefore w:val="0"/>
        <w:widowControl w:val="0"/>
        <w:numPr>
          <w:ilvl w:val="0"/>
          <w:numId w:val="0"/>
        </w:numPr>
        <w:kinsoku/>
        <w:wordWrap/>
        <w:overflowPunct/>
        <w:topLinePunct w:val="0"/>
        <w:autoSpaceDE/>
        <w:autoSpaceDN/>
        <w:adjustRightInd/>
        <w:snapToGrid/>
        <w:spacing w:line="360" w:lineRule="auto"/>
        <w:ind w:left="40" w:leftChars="0" w:firstLine="480" w:firstLineChars="200"/>
        <w:jc w:val="both"/>
        <w:textAlignment w:val="auto"/>
        <w:rPr>
          <w:rFonts w:hint="default" w:ascii="Times New Roman" w:hAnsi="Times New Roman" w:eastAsia="宋体" w:cs="宋体"/>
          <w:b/>
          <w:bCs/>
          <w:sz w:val="24"/>
          <w:szCs w:val="24"/>
          <w:lang w:val="en-US" w:eastAsia="zh-CN"/>
        </w:rPr>
      </w:pPr>
      <w:r>
        <w:rPr>
          <w:rFonts w:hint="default" w:ascii="Times New Roman" w:hAnsi="Times New Roman" w:eastAsia="宋体" w:cs="宋体"/>
          <w:b w:val="0"/>
          <w:bCs w:val="0"/>
          <w:sz w:val="24"/>
          <w:szCs w:val="24"/>
          <w:lang w:val="en-US" w:eastAsia="zh-CN"/>
        </w:rPr>
        <w:t>The audio of the video being played can be turned on or off, and the system defaults to off. The volume of the system can be adjusted, and the default is maximum. When the system is working, you can click on the screen to take a screenshot and send the screen back to the device.</w:t>
      </w:r>
    </w:p>
    <w:p w14:paraId="7039F025">
      <w:pPr>
        <w:numPr>
          <w:ilvl w:val="0"/>
          <w:numId w:val="0"/>
        </w:numPr>
        <w:spacing w:line="360" w:lineRule="auto"/>
        <w:ind w:left="41" w:leftChars="0"/>
        <w:jc w:val="center"/>
        <w:rPr>
          <w:rFonts w:ascii="Times New Roman" w:hAnsi="Times New Roman" w:eastAsia="宋体"/>
        </w:rPr>
      </w:pPr>
      <w:r>
        <w:drawing>
          <wp:inline distT="0" distB="0" distL="114300" distR="114300">
            <wp:extent cx="5262245" cy="900430"/>
            <wp:effectExtent l="9525" t="9525" r="24130" b="23495"/>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23"/>
                    <a:stretch>
                      <a:fillRect/>
                    </a:stretch>
                  </pic:blipFill>
                  <pic:spPr>
                    <a:xfrm>
                      <a:off x="0" y="0"/>
                      <a:ext cx="5262245" cy="900430"/>
                    </a:xfrm>
                    <a:prstGeom prst="rect">
                      <a:avLst/>
                    </a:prstGeom>
                    <a:noFill/>
                    <a:ln>
                      <a:solidFill>
                        <a:schemeClr val="tx1"/>
                      </a:solidFill>
                    </a:ln>
                  </pic:spPr>
                </pic:pic>
              </a:graphicData>
            </a:graphic>
          </wp:inline>
        </w:drawing>
      </w:r>
    </w:p>
    <w:p w14:paraId="44589B1B">
      <w:pPr>
        <w:numPr>
          <w:ilvl w:val="0"/>
          <w:numId w:val="0"/>
        </w:numPr>
        <w:spacing w:line="360" w:lineRule="auto"/>
        <w:ind w:left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4-9 Video Settings</w:t>
      </w:r>
    </w:p>
    <w:p w14:paraId="77CA543A">
      <w:pPr>
        <w:numPr>
          <w:ilvl w:val="2"/>
          <w:numId w:val="5"/>
        </w:numPr>
        <w:spacing w:line="360" w:lineRule="auto"/>
        <w:ind w:left="1141" w:leftChars="0" w:hanging="1040" w:firstLineChars="0"/>
        <w:jc w:val="both"/>
        <w:outlineLvl w:val="2"/>
        <w:rPr>
          <w:rFonts w:hint="default" w:ascii="Times New Roman" w:hAnsi="Times New Roman" w:eastAsia="宋体" w:cs="宋体"/>
          <w:b/>
          <w:bCs/>
          <w:sz w:val="24"/>
          <w:szCs w:val="24"/>
          <w:lang w:val="en-US" w:eastAsia="zh-CN"/>
        </w:rPr>
      </w:pPr>
      <w:bookmarkStart w:id="211" w:name="_Toc6291"/>
      <w:r>
        <w:rPr>
          <w:rFonts w:hint="eastAsia" w:ascii="Times New Roman" w:hAnsi="Times New Roman" w:eastAsia="宋体" w:cs="宋体"/>
          <w:b/>
          <w:bCs/>
          <w:sz w:val="24"/>
          <w:szCs w:val="24"/>
          <w:lang w:val="en-US" w:eastAsia="zh-CN"/>
        </w:rPr>
        <w:t>Device version information</w:t>
      </w:r>
      <w:bookmarkEnd w:id="211"/>
    </w:p>
    <w:p w14:paraId="588CFF75">
      <w:pPr>
        <w:numPr>
          <w:ilvl w:val="0"/>
          <w:numId w:val="0"/>
        </w:numPr>
        <w:spacing w:line="360" w:lineRule="auto"/>
        <w:ind w:left="41" w:leftChars="0" w:firstLine="480" w:firstLineChars="200"/>
        <w:jc w:val="both"/>
        <w:rPr>
          <w:rFonts w:hint="default" w:ascii="Times New Roman" w:hAnsi="Times New Roman" w:eastAsia="宋体" w:cs="宋体"/>
          <w:b w:val="0"/>
          <w:bCs w:val="0"/>
          <w:sz w:val="24"/>
          <w:szCs w:val="24"/>
          <w:lang w:val="en-US" w:eastAsia="zh-CN"/>
        </w:rPr>
      </w:pPr>
      <w:r>
        <w:rPr>
          <w:rFonts w:hint="default" w:ascii="Times New Roman" w:hAnsi="Times New Roman" w:eastAsia="宋体" w:cs="宋体"/>
          <w:b w:val="0"/>
          <w:bCs w:val="0"/>
          <w:sz w:val="24"/>
          <w:szCs w:val="24"/>
          <w:lang w:val="en-US" w:eastAsia="zh-CN"/>
        </w:rPr>
        <w:t>Device version information includes software version information, system firmware information, hardware PCB information, device SN number, and MAC address.</w:t>
      </w:r>
    </w:p>
    <w:p w14:paraId="5A9412B9">
      <w:pPr>
        <w:numPr>
          <w:ilvl w:val="0"/>
          <w:numId w:val="0"/>
        </w:numPr>
        <w:spacing w:line="360" w:lineRule="auto"/>
        <w:jc w:val="center"/>
        <w:rPr>
          <w:rFonts w:ascii="Times New Roman" w:hAnsi="Times New Roman" w:eastAsia="宋体"/>
        </w:rPr>
      </w:pPr>
      <w:r>
        <w:drawing>
          <wp:inline distT="0" distB="0" distL="114300" distR="114300">
            <wp:extent cx="5259070" cy="989330"/>
            <wp:effectExtent l="9525" t="9525" r="27305" b="10795"/>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24"/>
                    <a:stretch>
                      <a:fillRect/>
                    </a:stretch>
                  </pic:blipFill>
                  <pic:spPr>
                    <a:xfrm>
                      <a:off x="0" y="0"/>
                      <a:ext cx="5259070" cy="989330"/>
                    </a:xfrm>
                    <a:prstGeom prst="rect">
                      <a:avLst/>
                    </a:prstGeom>
                    <a:noFill/>
                    <a:ln>
                      <a:solidFill>
                        <a:schemeClr val="tx1"/>
                      </a:solidFill>
                    </a:ln>
                  </pic:spPr>
                </pic:pic>
              </a:graphicData>
            </a:graphic>
          </wp:inline>
        </w:drawing>
      </w:r>
    </w:p>
    <w:p w14:paraId="6A082070">
      <w:pPr>
        <w:numPr>
          <w:ilvl w:val="0"/>
          <w:numId w:val="0"/>
        </w:numPr>
        <w:spacing w:line="360" w:lineRule="auto"/>
        <w:ind w:left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4-10 Device version information</w:t>
      </w:r>
    </w:p>
    <w:p w14:paraId="093205CA">
      <w:pPr>
        <w:numPr>
          <w:ilvl w:val="2"/>
          <w:numId w:val="5"/>
        </w:numPr>
        <w:spacing w:line="360" w:lineRule="auto"/>
        <w:ind w:left="1141" w:leftChars="0" w:hanging="1040" w:firstLineChars="0"/>
        <w:jc w:val="both"/>
        <w:outlineLvl w:val="2"/>
        <w:rPr>
          <w:rFonts w:hint="default" w:ascii="Times New Roman" w:hAnsi="Times New Roman" w:eastAsia="宋体" w:cs="宋体"/>
          <w:b/>
          <w:bCs/>
          <w:sz w:val="24"/>
          <w:szCs w:val="24"/>
          <w:lang w:val="en-US" w:eastAsia="zh-CN"/>
        </w:rPr>
      </w:pPr>
      <w:bookmarkStart w:id="212" w:name="_Toc22588"/>
      <w:r>
        <w:rPr>
          <w:rFonts w:hint="eastAsia" w:ascii="Times New Roman" w:hAnsi="Times New Roman" w:eastAsia="宋体" w:cs="宋体"/>
          <w:b/>
          <w:bCs/>
          <w:sz w:val="24"/>
          <w:szCs w:val="24"/>
          <w:lang w:val="en-US" w:eastAsia="zh-CN"/>
        </w:rPr>
        <w:t>Device logs</w:t>
      </w:r>
      <w:bookmarkEnd w:id="212"/>
    </w:p>
    <w:p w14:paraId="0ABC75AF">
      <w:pPr>
        <w:numPr>
          <w:ilvl w:val="0"/>
          <w:numId w:val="0"/>
        </w:numPr>
        <w:spacing w:line="360" w:lineRule="auto"/>
        <w:ind w:left="41" w:leftChars="0" w:firstLine="480" w:firstLineChars="200"/>
        <w:jc w:val="both"/>
        <w:rPr>
          <w:rFonts w:hint="default" w:ascii="Times New Roman" w:hAnsi="Times New Roman" w:eastAsia="宋体" w:cs="宋体"/>
          <w:b w:val="0"/>
          <w:bCs w:val="0"/>
          <w:sz w:val="24"/>
          <w:szCs w:val="24"/>
          <w:lang w:val="en-US" w:eastAsia="zh-CN"/>
        </w:rPr>
      </w:pPr>
      <w:r>
        <w:rPr>
          <w:rFonts w:hint="default" w:ascii="Times New Roman" w:hAnsi="Times New Roman" w:eastAsia="宋体" w:cs="宋体"/>
          <w:b w:val="0"/>
          <w:bCs w:val="0"/>
          <w:sz w:val="24"/>
          <w:szCs w:val="24"/>
          <w:lang w:val="en-US" w:eastAsia="zh-CN"/>
        </w:rPr>
        <w:t>After the device is powered on, the system will record important information. You can download the system log or playback log to view the device's operating status. The log can be deleted.</w:t>
      </w:r>
    </w:p>
    <w:p w14:paraId="01C79F98">
      <w:pPr>
        <w:numPr>
          <w:ilvl w:val="0"/>
          <w:numId w:val="0"/>
        </w:numPr>
        <w:spacing w:line="360" w:lineRule="auto"/>
        <w:jc w:val="center"/>
        <w:rPr>
          <w:rFonts w:ascii="Times New Roman" w:hAnsi="Times New Roman" w:eastAsia="宋体"/>
        </w:rPr>
      </w:pPr>
      <w:r>
        <w:drawing>
          <wp:inline distT="0" distB="0" distL="114300" distR="114300">
            <wp:extent cx="5273675" cy="1492250"/>
            <wp:effectExtent l="9525" t="9525" r="12700" b="22225"/>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25"/>
                    <a:stretch>
                      <a:fillRect/>
                    </a:stretch>
                  </pic:blipFill>
                  <pic:spPr>
                    <a:xfrm>
                      <a:off x="0" y="0"/>
                      <a:ext cx="5273675" cy="1492250"/>
                    </a:xfrm>
                    <a:prstGeom prst="rect">
                      <a:avLst/>
                    </a:prstGeom>
                    <a:noFill/>
                    <a:ln>
                      <a:solidFill>
                        <a:schemeClr val="tx1"/>
                      </a:solidFill>
                    </a:ln>
                  </pic:spPr>
                </pic:pic>
              </a:graphicData>
            </a:graphic>
          </wp:inline>
        </w:drawing>
      </w:r>
    </w:p>
    <w:p w14:paraId="7566E5D5">
      <w:pPr>
        <w:numPr>
          <w:ilvl w:val="0"/>
          <w:numId w:val="0"/>
        </w:numPr>
        <w:spacing w:line="360" w:lineRule="auto"/>
        <w:ind w:left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4-11 Device log</w:t>
      </w:r>
    </w:p>
    <w:p w14:paraId="7352DEAF">
      <w:pPr>
        <w:numPr>
          <w:ilvl w:val="1"/>
          <w:numId w:val="5"/>
        </w:numPr>
        <w:spacing w:line="360" w:lineRule="auto"/>
        <w:ind w:left="850" w:leftChars="0" w:hanging="798" w:firstLineChars="0"/>
        <w:jc w:val="both"/>
        <w:outlineLvl w:val="1"/>
        <w:rPr>
          <w:rFonts w:hint="default" w:ascii="Times New Roman" w:hAnsi="Times New Roman" w:eastAsia="宋体"/>
          <w:b/>
          <w:bCs/>
          <w:sz w:val="24"/>
          <w:szCs w:val="24"/>
          <w:lang w:val="en-US" w:eastAsia="zh-CN"/>
        </w:rPr>
      </w:pPr>
      <w:bookmarkStart w:id="213" w:name="_Toc18696"/>
      <w:bookmarkStart w:id="214" w:name="_Toc28132"/>
      <w:r>
        <w:rPr>
          <w:rFonts w:hint="eastAsia" w:ascii="Times New Roman" w:hAnsi="Times New Roman" w:eastAsia="宋体"/>
          <w:b/>
          <w:bCs/>
          <w:sz w:val="28"/>
          <w:szCs w:val="28"/>
          <w:lang w:val="en-US" w:eastAsia="zh-CN"/>
        </w:rPr>
        <w:t>Screen splicing and splitting operation guide</w:t>
      </w:r>
      <w:bookmarkEnd w:id="213"/>
      <w:bookmarkEnd w:id="214"/>
    </w:p>
    <w:p w14:paraId="44374982">
      <w:pPr>
        <w:numPr>
          <w:ilvl w:val="0"/>
          <w:numId w:val="0"/>
        </w:numPr>
        <w:spacing w:line="360" w:lineRule="auto"/>
        <w:ind w:leftChars="0"/>
        <w:jc w:val="both"/>
        <w:rPr>
          <w:rFonts w:hint="eastAsia" w:ascii="Times New Roman" w:hAnsi="Times New Roman" w:eastAsia="宋体"/>
          <w:b/>
          <w:bCs/>
          <w:sz w:val="28"/>
          <w:szCs w:val="28"/>
          <w:lang w:val="en-US" w:eastAsia="zh-CN"/>
        </w:rPr>
      </w:pPr>
      <w:r>
        <w:rPr>
          <w:rFonts w:hint="eastAsia" w:ascii="Times New Roman" w:hAnsi="Times New Roman" w:eastAsia="宋体"/>
          <w:b/>
          <w:bCs/>
          <w:sz w:val="28"/>
          <w:szCs w:val="28"/>
          <w:lang w:val="en-US" w:eastAsia="zh-CN"/>
        </w:rPr>
        <w:t>Supplemental introduction:</w:t>
      </w:r>
    </w:p>
    <w:p w14:paraId="15D5C222">
      <w:pPr>
        <w:numPr>
          <w:ilvl w:val="0"/>
          <w:numId w:val="11"/>
        </w:numPr>
        <w:spacing w:line="360" w:lineRule="auto"/>
        <w:ind w:left="420" w:leftChars="0" w:hanging="420" w:firstLineChars="0"/>
        <w:jc w:val="both"/>
        <w:rPr>
          <w:rFonts w:hint="default" w:ascii="Times New Roman" w:hAnsi="Times New Roman" w:eastAsia="宋体"/>
          <w:b/>
          <w:bCs/>
          <w:sz w:val="24"/>
          <w:szCs w:val="24"/>
          <w:lang w:val="en-US" w:eastAsia="zh-CN"/>
        </w:rPr>
      </w:pPr>
      <w:r>
        <w:rPr>
          <w:rFonts w:hint="eastAsia" w:ascii="Times New Roman" w:hAnsi="Times New Roman" w:eastAsia="宋体"/>
          <w:b/>
          <w:bCs/>
          <w:sz w:val="24"/>
          <w:szCs w:val="24"/>
          <w:lang w:val="en-US" w:eastAsia="zh-CN"/>
        </w:rPr>
        <w:t>Angle adjustment: When using for the first time, you can observe the angle of the content displayed on the TV screen when the screen layout rotation angle is 0, and then reset the screen angle</w:t>
      </w:r>
    </w:p>
    <w:p w14:paraId="18ABE7B5">
      <w:pPr>
        <w:numPr>
          <w:ilvl w:val="0"/>
          <w:numId w:val="11"/>
        </w:numPr>
        <w:spacing w:line="360" w:lineRule="auto"/>
        <w:ind w:left="420" w:leftChars="0" w:hanging="420" w:firstLineChars="0"/>
        <w:jc w:val="both"/>
        <w:rPr>
          <w:rFonts w:hint="default" w:ascii="Times New Roman" w:hAnsi="Times New Roman" w:eastAsia="宋体"/>
          <w:b/>
          <w:bCs/>
          <w:sz w:val="24"/>
          <w:szCs w:val="24"/>
          <w:lang w:val="en-US" w:eastAsia="zh-CN"/>
        </w:rPr>
      </w:pPr>
      <w:r>
        <w:rPr>
          <w:rFonts w:hint="eastAsia" w:ascii="Times New Roman" w:hAnsi="Times New Roman" w:eastAsia="宋体"/>
          <w:b/>
          <w:bCs/>
          <w:sz w:val="24"/>
          <w:szCs w:val="24"/>
          <w:lang w:val="en-US" w:eastAsia="zh-CN"/>
        </w:rPr>
        <w:t>This note only shows the splicing of dual screens. For screen splicing displays of three or more screens, adjust the row and column layout according to actual requirements and then proceed with subsequent operations.</w:t>
      </w:r>
    </w:p>
    <w:p w14:paraId="6AF65C02">
      <w:pPr>
        <w:numPr>
          <w:ilvl w:val="2"/>
          <w:numId w:val="5"/>
        </w:numPr>
        <w:spacing w:line="360" w:lineRule="auto"/>
        <w:ind w:left="1141" w:leftChars="0" w:hanging="1040" w:firstLineChars="0"/>
        <w:jc w:val="both"/>
        <w:outlineLvl w:val="2"/>
        <w:rPr>
          <w:rFonts w:hint="default" w:ascii="Times New Roman" w:hAnsi="Times New Roman" w:eastAsia="宋体"/>
          <w:b/>
          <w:bCs/>
          <w:sz w:val="24"/>
          <w:szCs w:val="24"/>
          <w:lang w:val="en-US" w:eastAsia="zh-CN"/>
        </w:rPr>
      </w:pPr>
      <w:bookmarkStart w:id="215" w:name="_Toc25460"/>
      <w:r>
        <w:rPr>
          <w:rFonts w:hint="eastAsia" w:ascii="Times New Roman" w:hAnsi="Times New Roman" w:eastAsia="宋体"/>
          <w:b/>
          <w:bCs/>
          <w:sz w:val="24"/>
          <w:szCs w:val="24"/>
          <w:lang w:val="en-US" w:eastAsia="zh-CN"/>
        </w:rPr>
        <w:t>Single screen display and split screen</w:t>
      </w:r>
      <w:bookmarkEnd w:id="215"/>
    </w:p>
    <w:p w14:paraId="50A61559">
      <w:pPr>
        <w:numPr>
          <w:ilvl w:val="0"/>
          <w:numId w:val="12"/>
        </w:numPr>
        <w:spacing w:line="360" w:lineRule="auto"/>
        <w:ind w:left="454" w:leftChars="0" w:hanging="341" w:firstLineChars="0"/>
        <w:jc w:val="both"/>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In the screen layout setting, select horizontal or vertical screen, select 1×1 for row and column layout, and rotate the angle according to actual needs;</w:t>
      </w:r>
    </w:p>
    <w:p w14:paraId="208B3BDF">
      <w:pPr>
        <w:numPr>
          <w:ilvl w:val="0"/>
          <w:numId w:val="0"/>
        </w:numPr>
        <w:spacing w:line="360" w:lineRule="auto"/>
        <w:ind w:leftChars="0"/>
        <w:jc w:val="center"/>
        <w:rPr>
          <w:rFonts w:hint="default" w:ascii="Times New Roman" w:hAnsi="Times New Roman" w:eastAsia="宋体"/>
          <w:b w:val="0"/>
          <w:bCs w:val="0"/>
          <w:sz w:val="24"/>
          <w:szCs w:val="24"/>
          <w:lang w:val="en-US" w:eastAsia="zh-CN"/>
        </w:rPr>
      </w:pPr>
      <w:r>
        <w:drawing>
          <wp:inline distT="0" distB="0" distL="114300" distR="114300">
            <wp:extent cx="3639820" cy="2413635"/>
            <wp:effectExtent l="9525" t="9525" r="27305" b="15240"/>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pic:cNvPicPr>
                  </pic:nvPicPr>
                  <pic:blipFill>
                    <a:blip r:embed="rId26"/>
                    <a:stretch>
                      <a:fillRect/>
                    </a:stretch>
                  </pic:blipFill>
                  <pic:spPr>
                    <a:xfrm>
                      <a:off x="0" y="0"/>
                      <a:ext cx="3639820" cy="2413635"/>
                    </a:xfrm>
                    <a:prstGeom prst="rect">
                      <a:avLst/>
                    </a:prstGeom>
                    <a:noFill/>
                    <a:ln>
                      <a:solidFill>
                        <a:schemeClr val="tx1"/>
                      </a:solidFill>
                    </a:ln>
                  </pic:spPr>
                </pic:pic>
              </a:graphicData>
            </a:graphic>
          </wp:inline>
        </w:drawing>
      </w:r>
    </w:p>
    <w:p w14:paraId="1D3B9F8E">
      <w:pPr>
        <w:numPr>
          <w:ilvl w:val="0"/>
          <w:numId w:val="0"/>
        </w:numPr>
        <w:spacing w:line="360" w:lineRule="auto"/>
        <w:ind w:left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4-12 Single screen layout</w:t>
      </w:r>
    </w:p>
    <w:p w14:paraId="2A33D1E3">
      <w:pPr>
        <w:numPr>
          <w:ilvl w:val="0"/>
          <w:numId w:val="12"/>
        </w:numPr>
        <w:spacing w:line="360" w:lineRule="auto"/>
        <w:ind w:left="454" w:leftChars="0" w:hanging="341" w:firstLineChars="0"/>
        <w:jc w:val="both"/>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Drag and drop multimedia players, HDMI IN, and text windows to the corresponding screens as needed;</w:t>
      </w:r>
    </w:p>
    <w:p w14:paraId="26C8A988">
      <w:pPr>
        <w:numPr>
          <w:ilvl w:val="0"/>
          <w:numId w:val="12"/>
        </w:numPr>
        <w:spacing w:line="360" w:lineRule="auto"/>
        <w:ind w:left="454" w:leftChars="0" w:hanging="341" w:firstLineChars="0"/>
        <w:jc w:val="both"/>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The screen can be split by modifying the horizontal and vertical coordinates, width and height of the window on the right side of the page. You can also use the mouse to stretch or shrink the window.</w:t>
      </w:r>
    </w:p>
    <w:p w14:paraId="4B55DA5E">
      <w:pPr>
        <w:numPr>
          <w:ilvl w:val="0"/>
          <w:numId w:val="12"/>
        </w:numPr>
        <w:spacing w:line="360" w:lineRule="auto"/>
        <w:ind w:left="454" w:leftChars="0" w:hanging="341" w:firstLineChars="0"/>
        <w:jc w:val="both"/>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Select the corresponding window to add materials, enter text, etc.;</w:t>
      </w:r>
    </w:p>
    <w:p w14:paraId="5F9175D5">
      <w:pPr>
        <w:numPr>
          <w:ilvl w:val="0"/>
          <w:numId w:val="0"/>
        </w:numPr>
        <w:spacing w:line="360" w:lineRule="auto"/>
        <w:ind w:leftChars="0"/>
        <w:jc w:val="center"/>
        <w:rPr>
          <w:rFonts w:hint="default" w:ascii="Times New Roman" w:hAnsi="Times New Roman" w:eastAsia="宋体"/>
          <w:b w:val="0"/>
          <w:bCs w:val="0"/>
          <w:sz w:val="24"/>
          <w:szCs w:val="24"/>
          <w:lang w:val="en-US" w:eastAsia="zh-CN"/>
        </w:rPr>
      </w:pPr>
      <w:r>
        <w:drawing>
          <wp:inline distT="0" distB="0" distL="114300" distR="114300">
            <wp:extent cx="4214495" cy="2409190"/>
            <wp:effectExtent l="9525" t="9525" r="24130" b="19685"/>
            <wp:docPr id="5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pic:cNvPicPr>
                      <a:picLocks noChangeAspect="1"/>
                    </pic:cNvPicPr>
                  </pic:nvPicPr>
                  <pic:blipFill>
                    <a:blip r:embed="rId27"/>
                    <a:stretch>
                      <a:fillRect/>
                    </a:stretch>
                  </pic:blipFill>
                  <pic:spPr>
                    <a:xfrm>
                      <a:off x="0" y="0"/>
                      <a:ext cx="4214495" cy="2409190"/>
                    </a:xfrm>
                    <a:prstGeom prst="rect">
                      <a:avLst/>
                    </a:prstGeom>
                    <a:noFill/>
                    <a:ln>
                      <a:solidFill>
                        <a:schemeClr val="tx1"/>
                      </a:solidFill>
                    </a:ln>
                  </pic:spPr>
                </pic:pic>
              </a:graphicData>
            </a:graphic>
          </wp:inline>
        </w:drawing>
      </w:r>
    </w:p>
    <w:p w14:paraId="0AC05D93">
      <w:pPr>
        <w:numPr>
          <w:ilvl w:val="0"/>
          <w:numId w:val="0"/>
        </w:numPr>
        <w:spacing w:line="360" w:lineRule="auto"/>
        <w:ind w:left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4-13 Single-screen debugging interface</w:t>
      </w:r>
    </w:p>
    <w:p w14:paraId="18A8FDBA">
      <w:pPr>
        <w:numPr>
          <w:ilvl w:val="2"/>
          <w:numId w:val="5"/>
        </w:numPr>
        <w:spacing w:line="360" w:lineRule="auto"/>
        <w:ind w:left="1141" w:leftChars="0" w:hanging="1040" w:firstLineChars="0"/>
        <w:jc w:val="both"/>
        <w:outlineLvl w:val="2"/>
        <w:rPr>
          <w:rFonts w:hint="default" w:ascii="Times New Roman" w:hAnsi="Times New Roman" w:eastAsia="宋体"/>
          <w:b/>
          <w:bCs/>
          <w:sz w:val="24"/>
          <w:szCs w:val="24"/>
          <w:lang w:val="en-US" w:eastAsia="zh-CN"/>
        </w:rPr>
      </w:pPr>
      <w:bookmarkStart w:id="216" w:name="_Toc474"/>
      <w:r>
        <w:rPr>
          <w:rFonts w:hint="eastAsia" w:ascii="Times New Roman" w:hAnsi="Times New Roman" w:eastAsia="宋体"/>
          <w:b/>
          <w:bCs/>
          <w:sz w:val="24"/>
          <w:szCs w:val="24"/>
          <w:lang w:val="en-US" w:eastAsia="zh-CN"/>
        </w:rPr>
        <w:t>Dual screen display and splicing</w:t>
      </w:r>
      <w:bookmarkEnd w:id="216"/>
    </w:p>
    <w:p w14:paraId="14FC49DC">
      <w:pPr>
        <w:numPr>
          <w:ilvl w:val="0"/>
          <w:numId w:val="13"/>
        </w:numPr>
        <w:spacing w:line="360" w:lineRule="auto"/>
        <w:ind w:left="454" w:leftChars="0" w:hanging="341" w:firstLineChars="0"/>
        <w:jc w:val="both"/>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In the screen layout setting, select horizontal or vertical screen according to needs, select 1×2 or 2×1 for row and column layout, and rotate the angle according to the actual display effect;</w:t>
      </w:r>
    </w:p>
    <w:p w14:paraId="26783468">
      <w:pPr>
        <w:numPr>
          <w:ilvl w:val="0"/>
          <w:numId w:val="13"/>
        </w:numPr>
        <w:spacing w:line="360" w:lineRule="auto"/>
        <w:ind w:left="454" w:leftChars="0" w:hanging="341" w:firstLineChars="0"/>
        <w:jc w:val="both"/>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Drag and drop multimedia players, HDMI IN, and text windows to the corresponding screens as needed;</w:t>
      </w:r>
    </w:p>
    <w:p w14:paraId="59E44566">
      <w:pPr>
        <w:numPr>
          <w:ilvl w:val="0"/>
          <w:numId w:val="13"/>
        </w:numPr>
        <w:spacing w:line="360" w:lineRule="auto"/>
        <w:ind w:left="454" w:leftChars="0" w:hanging="341" w:firstLineChars="0"/>
        <w:jc w:val="both"/>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By adjusting the window size to cover both screens, two screens can be spliced together;</w:t>
      </w:r>
    </w:p>
    <w:p w14:paraId="76880B84">
      <w:pPr>
        <w:numPr>
          <w:ilvl w:val="0"/>
          <w:numId w:val="13"/>
        </w:numPr>
        <w:spacing w:line="360" w:lineRule="auto"/>
        <w:ind w:left="454" w:leftChars="0" w:hanging="341" w:firstLineChars="0"/>
        <w:jc w:val="both"/>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You can also adjust the window size or overlay multiple windows as needed.</w:t>
      </w:r>
    </w:p>
    <w:p w14:paraId="47FF41C9">
      <w:pPr>
        <w:numPr>
          <w:ilvl w:val="0"/>
          <w:numId w:val="12"/>
        </w:numPr>
        <w:spacing w:line="360" w:lineRule="auto"/>
        <w:ind w:left="454" w:leftChars="0" w:hanging="341" w:firstLineChars="0"/>
        <w:jc w:val="both"/>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Select the corresponding window to add materials, enter text, etc.;</w:t>
      </w:r>
    </w:p>
    <w:p w14:paraId="19CDEBA1">
      <w:pPr>
        <w:numPr>
          <w:ilvl w:val="0"/>
          <w:numId w:val="0"/>
        </w:numPr>
        <w:spacing w:line="360" w:lineRule="auto"/>
        <w:ind w:leftChars="0"/>
        <w:jc w:val="center"/>
        <w:rPr>
          <w:rFonts w:hint="default" w:ascii="Times New Roman" w:hAnsi="Times New Roman" w:eastAsia="宋体"/>
          <w:b w:val="0"/>
          <w:bCs w:val="0"/>
          <w:sz w:val="24"/>
          <w:szCs w:val="24"/>
          <w:lang w:val="en-US" w:eastAsia="zh-CN"/>
        </w:rPr>
      </w:pPr>
      <w:r>
        <w:drawing>
          <wp:inline distT="0" distB="0" distL="114300" distR="114300">
            <wp:extent cx="4183380" cy="2403475"/>
            <wp:effectExtent l="9525" t="9525" r="17145" b="25400"/>
            <wp:docPr id="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1"/>
                    <pic:cNvPicPr>
                      <a:picLocks noChangeAspect="1"/>
                    </pic:cNvPicPr>
                  </pic:nvPicPr>
                  <pic:blipFill>
                    <a:blip r:embed="rId28"/>
                    <a:stretch>
                      <a:fillRect/>
                    </a:stretch>
                  </pic:blipFill>
                  <pic:spPr>
                    <a:xfrm>
                      <a:off x="0" y="0"/>
                      <a:ext cx="4183380" cy="2403475"/>
                    </a:xfrm>
                    <a:prstGeom prst="rect">
                      <a:avLst/>
                    </a:prstGeom>
                    <a:noFill/>
                    <a:ln>
                      <a:solidFill>
                        <a:schemeClr val="tx1"/>
                      </a:solidFill>
                    </a:ln>
                  </pic:spPr>
                </pic:pic>
              </a:graphicData>
            </a:graphic>
          </wp:inline>
        </w:drawing>
      </w:r>
    </w:p>
    <w:p w14:paraId="5D676851">
      <w:pPr>
        <w:numPr>
          <w:ilvl w:val="0"/>
          <w:numId w:val="0"/>
        </w:numPr>
        <w:spacing w:line="360" w:lineRule="auto"/>
        <w:ind w:left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4-14 Dual-screen debugging interface</w:t>
      </w:r>
    </w:p>
    <w:p w14:paraId="398B25D0">
      <w:pPr>
        <w:numPr>
          <w:ilvl w:val="2"/>
          <w:numId w:val="5"/>
        </w:numPr>
        <w:spacing w:line="360" w:lineRule="auto"/>
        <w:ind w:left="1141" w:leftChars="0" w:hanging="1040" w:firstLineChars="0"/>
        <w:jc w:val="both"/>
        <w:outlineLvl w:val="2"/>
        <w:rPr>
          <w:rFonts w:hint="default" w:ascii="Times New Roman" w:hAnsi="Times New Roman" w:eastAsia="宋体"/>
          <w:b/>
          <w:bCs/>
          <w:sz w:val="24"/>
          <w:szCs w:val="24"/>
          <w:lang w:val="en-US" w:eastAsia="zh-CN"/>
        </w:rPr>
      </w:pPr>
      <w:bookmarkStart w:id="217" w:name="_Toc345"/>
      <w:r>
        <w:rPr>
          <w:rFonts w:hint="eastAsia" w:ascii="Times New Roman" w:hAnsi="Times New Roman" w:eastAsia="宋体"/>
          <w:b/>
          <w:bCs/>
          <w:sz w:val="24"/>
          <w:szCs w:val="24"/>
          <w:lang w:val="en-US" w:eastAsia="zh-CN"/>
        </w:rPr>
        <w:t>HDMI IN screen projection function</w:t>
      </w:r>
      <w:bookmarkEnd w:id="217"/>
    </w:p>
    <w:p w14:paraId="6CC53BA3">
      <w:pPr>
        <w:numPr>
          <w:ilvl w:val="0"/>
          <w:numId w:val="14"/>
        </w:numPr>
        <w:spacing w:line="360" w:lineRule="auto"/>
        <w:ind w:left="454" w:leftChars="0" w:hanging="341" w:firstLineChars="0"/>
        <w:jc w:val="both"/>
        <w:rPr>
          <w:rFonts w:hint="eastAsia" w:ascii="Times New Roman" w:hAnsi="Times New Roman" w:eastAsia="宋体" w:cs="宋体"/>
          <w:b w:val="0"/>
          <w:bCs w:val="0"/>
          <w:sz w:val="24"/>
          <w:szCs w:val="24"/>
          <w:lang w:val="en-US" w:eastAsia="zh-CN"/>
        </w:rPr>
      </w:pPr>
      <w:r>
        <w:rPr>
          <w:rFonts w:hint="eastAsia" w:ascii="Times New Roman" w:hAnsi="Times New Roman" w:eastAsia="宋体"/>
          <w:b w:val="0"/>
          <w:bCs w:val="0"/>
          <w:sz w:val="24"/>
          <w:szCs w:val="24"/>
          <w:lang w:val="en-US" w:eastAsia="zh-CN"/>
        </w:rPr>
        <w:t>Use an HDMI cable to connect your computer to the HDMI IN port of the controller (or use an HDMI wireless transmitter);</w:t>
      </w:r>
    </w:p>
    <w:p w14:paraId="578BE69E">
      <w:pPr>
        <w:numPr>
          <w:ilvl w:val="0"/>
          <w:numId w:val="14"/>
        </w:numPr>
        <w:spacing w:line="360" w:lineRule="auto"/>
        <w:ind w:left="454" w:leftChars="0" w:hanging="341" w:firstLineChars="0"/>
        <w:jc w:val="both"/>
        <w:rPr>
          <w:rFonts w:hint="eastAsia" w:ascii="Times New Roman" w:hAnsi="Times New Roman" w:eastAsia="宋体" w:cs="宋体"/>
          <w:b w:val="0"/>
          <w:bCs w:val="0"/>
          <w:sz w:val="24"/>
          <w:szCs w:val="24"/>
          <w:lang w:val="en-US" w:eastAsia="zh-CN"/>
        </w:rPr>
      </w:pPr>
      <w:r>
        <w:rPr>
          <w:rFonts w:hint="eastAsia" w:ascii="Times New Roman" w:hAnsi="Times New Roman" w:eastAsia="宋体" w:cs="宋体"/>
          <w:b w:val="0"/>
          <w:bCs w:val="0"/>
          <w:sz w:val="24"/>
          <w:szCs w:val="24"/>
          <w:lang w:val="en-US" w:eastAsia="zh-CN"/>
        </w:rPr>
        <w:t>Set the screen projection mode on the computer; (such as copy, extend, computer screen only, second screen only)</w:t>
      </w:r>
    </w:p>
    <w:p w14:paraId="55E5D305">
      <w:pPr>
        <w:numPr>
          <w:ilvl w:val="0"/>
          <w:numId w:val="14"/>
        </w:numPr>
        <w:spacing w:line="360" w:lineRule="auto"/>
        <w:ind w:left="454" w:leftChars="0" w:hanging="341" w:firstLineChars="0"/>
        <w:jc w:val="both"/>
        <w:rPr>
          <w:rFonts w:hint="eastAsia" w:ascii="Times New Roman" w:hAnsi="Times New Roman" w:eastAsia="宋体" w:cs="宋体"/>
          <w:b w:val="0"/>
          <w:bCs w:val="0"/>
          <w:sz w:val="24"/>
          <w:szCs w:val="24"/>
          <w:lang w:val="en-US" w:eastAsia="zh-CN"/>
        </w:rPr>
      </w:pPr>
      <w:r>
        <w:rPr>
          <w:rFonts w:hint="eastAsia" w:ascii="Times New Roman" w:hAnsi="Times New Roman" w:eastAsia="宋体" w:cs="宋体"/>
          <w:b w:val="0"/>
          <w:bCs w:val="0"/>
          <w:sz w:val="24"/>
          <w:szCs w:val="24"/>
          <w:lang w:val="en-US" w:eastAsia="zh-CN"/>
        </w:rPr>
        <w:t>Open the content you want to project, such as PPT, spreadsheets, documents, videos, and pictures;</w:t>
      </w:r>
    </w:p>
    <w:p w14:paraId="65028449">
      <w:pPr>
        <w:numPr>
          <w:ilvl w:val="0"/>
          <w:numId w:val="14"/>
        </w:numPr>
        <w:spacing w:line="360" w:lineRule="auto"/>
        <w:ind w:left="454" w:leftChars="0" w:hanging="341" w:firstLineChars="0"/>
        <w:jc w:val="both"/>
        <w:rPr>
          <w:rFonts w:hint="default" w:ascii="Times New Roman" w:hAnsi="Times New Roman" w:eastAsia="宋体" w:cs="宋体"/>
          <w:b w:val="0"/>
          <w:bCs w:val="0"/>
          <w:sz w:val="24"/>
          <w:szCs w:val="24"/>
          <w:lang w:val="en-US" w:eastAsia="zh-CN"/>
        </w:rPr>
      </w:pPr>
      <w:r>
        <w:rPr>
          <w:rFonts w:hint="eastAsia" w:ascii="Times New Roman" w:hAnsi="Times New Roman" w:eastAsia="宋体" w:cs="宋体"/>
          <w:b w:val="0"/>
          <w:bCs w:val="0"/>
          <w:sz w:val="24"/>
          <w:szCs w:val="24"/>
          <w:lang w:val="en-US" w:eastAsia="zh-CN"/>
        </w:rPr>
        <w:t>After the projection content is displayed normally on the splicing screen, you can use the mouse to operate it.</w:t>
      </w:r>
    </w:p>
    <w:p w14:paraId="07A50A0E">
      <w:pPr>
        <w:numPr>
          <w:ilvl w:val="0"/>
          <w:numId w:val="0"/>
        </w:numPr>
        <w:spacing w:line="360" w:lineRule="auto"/>
        <w:ind w:left="101" w:leftChars="0"/>
        <w:jc w:val="both"/>
        <w:outlineLvl w:val="9"/>
        <w:rPr>
          <w:rFonts w:hint="default" w:ascii="Times New Roman" w:hAnsi="Times New Roman" w:eastAsia="宋体"/>
          <w:b/>
          <w:bCs/>
          <w:sz w:val="24"/>
          <w:szCs w:val="24"/>
          <w:lang w:val="en-US" w:eastAsia="zh-CN"/>
        </w:rPr>
      </w:pPr>
      <w:r>
        <w:rPr>
          <w:rFonts w:hint="eastAsia" w:ascii="Times New Roman" w:hAnsi="Times New Roman" w:eastAsia="宋体"/>
          <w:b/>
          <w:bCs/>
          <w:sz w:val="24"/>
          <w:szCs w:val="24"/>
          <w:lang w:val="en-US" w:eastAsia="zh-CN"/>
        </w:rPr>
        <w:br w:type="page"/>
      </w:r>
    </w:p>
    <w:p w14:paraId="3711314A">
      <w:pPr>
        <w:numPr>
          <w:ilvl w:val="0"/>
          <w:numId w:val="5"/>
        </w:numPr>
        <w:spacing w:line="360" w:lineRule="auto"/>
        <w:ind w:left="425" w:leftChars="0" w:hanging="425" w:firstLineChars="0"/>
        <w:jc w:val="both"/>
        <w:outlineLvl w:val="0"/>
        <w:rPr>
          <w:rFonts w:hint="default" w:ascii="Times New Roman" w:hAnsi="Times New Roman" w:eastAsia="宋体"/>
          <w:b w:val="0"/>
          <w:bCs w:val="0"/>
          <w:sz w:val="24"/>
          <w:szCs w:val="24"/>
          <w:lang w:val="en-US" w:eastAsia="zh-CN"/>
        </w:rPr>
      </w:pPr>
      <w:bookmarkStart w:id="218" w:name="_Toc14984"/>
      <w:bookmarkStart w:id="219" w:name="_Toc11001"/>
      <w:r>
        <w:rPr>
          <w:rFonts w:hint="eastAsia" w:ascii="Times New Roman" w:hAnsi="Times New Roman" w:eastAsia="宋体"/>
          <w:b/>
          <w:bCs/>
          <w:sz w:val="30"/>
          <w:szCs w:val="30"/>
          <w:lang w:val="en-US" w:eastAsia="zh-CN"/>
        </w:rPr>
        <w:t>Mobile software operation guide</w:t>
      </w:r>
      <w:bookmarkEnd w:id="218"/>
      <w:bookmarkEnd w:id="219"/>
    </w:p>
    <w:p w14:paraId="74285D34">
      <w:pPr>
        <w:numPr>
          <w:ilvl w:val="1"/>
          <w:numId w:val="5"/>
        </w:numPr>
        <w:spacing w:line="360" w:lineRule="auto"/>
        <w:ind w:left="850" w:leftChars="0" w:hanging="798" w:firstLineChars="0"/>
        <w:jc w:val="both"/>
        <w:outlineLvl w:val="1"/>
        <w:rPr>
          <w:rFonts w:hint="eastAsia" w:ascii="Times New Roman" w:hAnsi="Times New Roman" w:eastAsia="宋体"/>
          <w:b w:val="0"/>
          <w:bCs w:val="0"/>
          <w:sz w:val="24"/>
          <w:szCs w:val="24"/>
          <w:lang w:val="en-US" w:eastAsia="zh-CN"/>
        </w:rPr>
      </w:pPr>
      <w:bookmarkStart w:id="220" w:name="_Toc16497"/>
      <w:bookmarkStart w:id="221" w:name="_Toc19757"/>
      <w:r>
        <w:rPr>
          <w:rFonts w:hint="eastAsia" w:ascii="Times New Roman" w:hAnsi="Times New Roman" w:eastAsia="宋体"/>
          <w:b/>
          <w:bCs/>
          <w:sz w:val="28"/>
          <w:szCs w:val="28"/>
          <w:lang w:val="en-US" w:eastAsia="zh-CN"/>
        </w:rPr>
        <w:t>Basic Function Introduction</w:t>
      </w:r>
      <w:bookmarkEnd w:id="220"/>
      <w:bookmarkEnd w:id="221"/>
    </w:p>
    <w:p w14:paraId="504B238C">
      <w:pPr>
        <w:numPr>
          <w:ilvl w:val="2"/>
          <w:numId w:val="5"/>
        </w:numPr>
        <w:spacing w:line="360" w:lineRule="auto"/>
        <w:ind w:left="1141" w:leftChars="0" w:hanging="1040" w:firstLineChars="0"/>
        <w:jc w:val="both"/>
        <w:outlineLvl w:val="2"/>
        <w:rPr>
          <w:rFonts w:hint="eastAsia" w:ascii="Times New Roman" w:hAnsi="Times New Roman" w:eastAsia="宋体"/>
          <w:b/>
          <w:bCs/>
          <w:sz w:val="24"/>
          <w:szCs w:val="24"/>
          <w:lang w:val="en-US" w:eastAsia="zh-CN"/>
        </w:rPr>
      </w:pPr>
      <w:bookmarkStart w:id="222" w:name="_Toc776"/>
      <w:r>
        <w:rPr>
          <w:rFonts w:hint="eastAsia" w:ascii="Times New Roman" w:hAnsi="Times New Roman" w:eastAsia="宋体"/>
          <w:b/>
          <w:bCs/>
          <w:sz w:val="24"/>
          <w:szCs w:val="24"/>
          <w:lang w:val="en-US" w:eastAsia="zh-CN"/>
        </w:rPr>
        <w:t>Initial interface</w:t>
      </w:r>
      <w:bookmarkEnd w:id="222"/>
    </w:p>
    <w:p w14:paraId="340F7405">
      <w:pPr>
        <w:numPr>
          <w:ilvl w:val="0"/>
          <w:numId w:val="0"/>
        </w:numPr>
        <w:spacing w:line="360" w:lineRule="auto"/>
        <w:ind w:left="101" w:leftChars="0" w:firstLine="480" w:firstLineChars="200"/>
        <w:jc w:val="both"/>
        <w:outlineLvl w:val="9"/>
        <w:rPr>
          <w:rFonts w:hint="eastAsia"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After entering the mobile software VeeControl, the following interface is displayed. All saved programs will appear in the program list, and the programs can be modified, deleted, and sent to the device.</w:t>
      </w:r>
    </w:p>
    <w:p w14:paraId="00BC224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drawing>
          <wp:inline distT="0" distB="0" distL="114300" distR="114300">
            <wp:extent cx="2588260" cy="5751830"/>
            <wp:effectExtent l="9525" t="9525" r="12065" b="10795"/>
            <wp:docPr id="56" name="图片 56" descr="7cc8dbcf1f73a3985ae8be0c8d85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7cc8dbcf1f73a3985ae8be0c8d8588a"/>
                    <pic:cNvPicPr>
                      <a:picLocks noChangeAspect="1"/>
                    </pic:cNvPicPr>
                  </pic:nvPicPr>
                  <pic:blipFill>
                    <a:blip r:embed="rId29"/>
                    <a:stretch>
                      <a:fillRect/>
                    </a:stretch>
                  </pic:blipFill>
                  <pic:spPr>
                    <a:xfrm>
                      <a:off x="0" y="0"/>
                      <a:ext cx="2588260" cy="5751830"/>
                    </a:xfrm>
                    <a:prstGeom prst="rect">
                      <a:avLst/>
                    </a:prstGeom>
                    <a:ln>
                      <a:solidFill>
                        <a:schemeClr val="tx1"/>
                      </a:solidFill>
                    </a:ln>
                  </pic:spPr>
                </pic:pic>
              </a:graphicData>
            </a:graphic>
          </wp:inline>
        </w:drawing>
      </w:r>
    </w:p>
    <w:p w14:paraId="66E2941B">
      <w:pPr>
        <w:numPr>
          <w:ilvl w:val="0"/>
          <w:numId w:val="0"/>
        </w:numPr>
        <w:spacing w:line="360" w:lineRule="auto"/>
        <w:ind w:left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5-1 VeeControl on mobile phone</w:t>
      </w:r>
    </w:p>
    <w:p w14:paraId="12F6B02D">
      <w:pPr>
        <w:numPr>
          <w:ilvl w:val="2"/>
          <w:numId w:val="5"/>
        </w:numPr>
        <w:spacing w:line="360" w:lineRule="auto"/>
        <w:ind w:left="1141" w:leftChars="0" w:hanging="1040" w:firstLineChars="0"/>
        <w:jc w:val="both"/>
        <w:outlineLvl w:val="2"/>
        <w:rPr>
          <w:rFonts w:hint="default" w:ascii="Times New Roman" w:hAnsi="Times New Roman" w:eastAsia="宋体"/>
          <w:b/>
          <w:bCs/>
          <w:sz w:val="24"/>
          <w:szCs w:val="24"/>
          <w:lang w:val="en-US" w:eastAsia="zh-CN"/>
        </w:rPr>
      </w:pPr>
      <w:bookmarkStart w:id="223" w:name="_Toc24320"/>
      <w:r>
        <w:rPr>
          <w:rFonts w:hint="eastAsia" w:ascii="Times New Roman" w:hAnsi="Times New Roman" w:eastAsia="宋体"/>
          <w:b/>
          <w:bCs/>
          <w:sz w:val="24"/>
          <w:szCs w:val="24"/>
          <w:lang w:val="en-US" w:eastAsia="zh-CN"/>
        </w:rPr>
        <w:t>New programs</w:t>
      </w:r>
      <w:bookmarkEnd w:id="223"/>
    </w:p>
    <w:p w14:paraId="5300B994">
      <w:pPr>
        <w:numPr>
          <w:ilvl w:val="0"/>
          <w:numId w:val="0"/>
        </w:numPr>
        <w:spacing w:line="360" w:lineRule="auto"/>
        <w:ind w:leftChars="0" w:firstLine="480" w:firstLineChars="200"/>
        <w:jc w:val="both"/>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Click "+ Add Program" below, and the screen layout settings will appear. You can select the screen direction (horizontal or vertical), the number of screens, or the arrangement method. If two screens are spliced, select 1×2 or 2×1. After selection, a screen example will appear below. You can change the program name in the upper right corner.</w:t>
      </w:r>
    </w:p>
    <w:p w14:paraId="07B65FC7">
      <w:pPr>
        <w:numPr>
          <w:ilvl w:val="0"/>
          <w:numId w:val="0"/>
        </w:numPr>
        <w:spacing w:line="360" w:lineRule="auto"/>
        <w:jc w:val="center"/>
        <w:rPr>
          <w:rFonts w:hint="default"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drawing>
          <wp:inline distT="0" distB="0" distL="114300" distR="114300">
            <wp:extent cx="2981325" cy="3985895"/>
            <wp:effectExtent l="9525" t="9525" r="19050" b="24130"/>
            <wp:docPr id="57" name="图片 57" descr="17f313aa05bb1efaf2764404b5ddf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7f313aa05bb1efaf2764404b5ddfa8"/>
                    <pic:cNvPicPr>
                      <a:picLocks noChangeAspect="1"/>
                    </pic:cNvPicPr>
                  </pic:nvPicPr>
                  <pic:blipFill>
                    <a:blip r:embed="rId30"/>
                    <a:stretch>
                      <a:fillRect/>
                    </a:stretch>
                  </pic:blipFill>
                  <pic:spPr>
                    <a:xfrm>
                      <a:off x="0" y="0"/>
                      <a:ext cx="2981325" cy="3985895"/>
                    </a:xfrm>
                    <a:prstGeom prst="rect">
                      <a:avLst/>
                    </a:prstGeom>
                    <a:ln>
                      <a:solidFill>
                        <a:schemeClr val="tx1"/>
                      </a:solidFill>
                    </a:ln>
                  </pic:spPr>
                </pic:pic>
              </a:graphicData>
            </a:graphic>
          </wp:inline>
        </w:drawing>
      </w:r>
    </w:p>
    <w:p w14:paraId="25806328">
      <w:pPr>
        <w:numPr>
          <w:ilvl w:val="0"/>
          <w:numId w:val="0"/>
        </w:numPr>
        <w:spacing w:line="360" w:lineRule="auto"/>
        <w:ind w:left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5-2 Add a new program</w:t>
      </w:r>
    </w:p>
    <w:p w14:paraId="7634AF91">
      <w:pPr>
        <w:numPr>
          <w:ilvl w:val="2"/>
          <w:numId w:val="5"/>
        </w:numPr>
        <w:spacing w:line="360" w:lineRule="auto"/>
        <w:ind w:left="1141" w:leftChars="0" w:hanging="1040" w:firstLineChars="0"/>
        <w:jc w:val="both"/>
        <w:outlineLvl w:val="2"/>
        <w:rPr>
          <w:rFonts w:hint="default" w:ascii="Times New Roman" w:hAnsi="Times New Roman" w:eastAsia="宋体"/>
          <w:b/>
          <w:bCs/>
          <w:sz w:val="24"/>
          <w:szCs w:val="24"/>
          <w:lang w:val="en-US" w:eastAsia="zh-CN"/>
        </w:rPr>
      </w:pPr>
      <w:bookmarkStart w:id="224" w:name="_Toc6577"/>
      <w:r>
        <w:rPr>
          <w:rFonts w:hint="default" w:ascii="Times New Roman" w:hAnsi="Times New Roman" w:eastAsia="宋体"/>
          <w:b/>
          <w:bCs/>
          <w:sz w:val="24"/>
          <w:szCs w:val="24"/>
          <w:lang w:val="en-US" w:eastAsia="zh-CN"/>
        </w:rPr>
        <w:t xml:space="preserve">Media window </w:t>
      </w:r>
      <w:bookmarkEnd w:id="224"/>
      <w:r>
        <w:rPr>
          <w:rFonts w:hint="eastAsia" w:ascii="Times New Roman" w:hAnsi="Times New Roman" w:eastAsia="宋体"/>
          <w:b/>
          <w:bCs/>
          <w:sz w:val="24"/>
          <w:szCs w:val="24"/>
          <w:lang w:val="en-US" w:eastAsia="zh-CN"/>
        </w:rPr>
        <w:t>editing and management</w:t>
      </w:r>
    </w:p>
    <w:p w14:paraId="100C6F28">
      <w:pPr>
        <w:numPr>
          <w:ilvl w:val="0"/>
          <w:numId w:val="0"/>
        </w:numPr>
        <w:spacing w:line="360" w:lineRule="auto"/>
        <w:ind w:leftChars="0" w:firstLine="480" w:firstLineChars="200"/>
        <w:jc w:val="both"/>
        <w:rPr>
          <w:rFonts w:hint="default"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t>Users can change the corresponding properties according to actual needs. Window X represents the horizontal coordinate, and Window Y represents the vertical coordinate. Window W represents the width of the window, and Window H represents the height of the window. Click "Video" to add video files. Click "Picture" to add picture files. Click "Delete" to delete the current media window. After editing the media window, click "Save" in the upper right corner to save the currently edited properties.</w:t>
      </w:r>
    </w:p>
    <w:p w14:paraId="28A3AE6D">
      <w:pPr>
        <w:numPr>
          <w:ilvl w:val="0"/>
          <w:numId w:val="0"/>
        </w:numPr>
        <w:spacing w:line="360" w:lineRule="auto"/>
        <w:jc w:val="center"/>
        <w:rPr>
          <w:rFonts w:hint="default"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drawing>
          <wp:inline distT="0" distB="0" distL="114300" distR="114300">
            <wp:extent cx="3202940" cy="4919345"/>
            <wp:effectExtent l="9525" t="9525" r="26035" b="24130"/>
            <wp:docPr id="58" name="图片 58" descr="0c553a1dc7d6caed0a9ee002429d0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0c553a1dc7d6caed0a9ee002429d06d"/>
                    <pic:cNvPicPr>
                      <a:picLocks noChangeAspect="1"/>
                    </pic:cNvPicPr>
                  </pic:nvPicPr>
                  <pic:blipFill>
                    <a:blip r:embed="rId31"/>
                    <a:stretch>
                      <a:fillRect/>
                    </a:stretch>
                  </pic:blipFill>
                  <pic:spPr>
                    <a:xfrm>
                      <a:off x="0" y="0"/>
                      <a:ext cx="3202940" cy="4919345"/>
                    </a:xfrm>
                    <a:prstGeom prst="rect">
                      <a:avLst/>
                    </a:prstGeom>
                    <a:ln>
                      <a:solidFill>
                        <a:schemeClr val="tx1"/>
                      </a:solidFill>
                    </a:ln>
                  </pic:spPr>
                </pic:pic>
              </a:graphicData>
            </a:graphic>
          </wp:inline>
        </w:drawing>
      </w:r>
    </w:p>
    <w:p w14:paraId="382A4D22">
      <w:pPr>
        <w:numPr>
          <w:ilvl w:val="0"/>
          <w:numId w:val="0"/>
        </w:numPr>
        <w:spacing w:line="360" w:lineRule="auto"/>
        <w:ind w:left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5-3 Media window settings</w:t>
      </w:r>
    </w:p>
    <w:p w14:paraId="0D24E36A">
      <w:pPr>
        <w:numPr>
          <w:ilvl w:val="2"/>
          <w:numId w:val="5"/>
        </w:numPr>
        <w:spacing w:line="360" w:lineRule="auto"/>
        <w:ind w:left="1141" w:leftChars="0" w:hanging="1040" w:firstLineChars="0"/>
        <w:jc w:val="both"/>
        <w:outlineLvl w:val="2"/>
        <w:rPr>
          <w:rFonts w:hint="default" w:ascii="Times New Roman" w:hAnsi="Times New Roman" w:eastAsia="宋体"/>
          <w:b/>
          <w:bCs/>
          <w:sz w:val="24"/>
          <w:szCs w:val="24"/>
          <w:lang w:val="en-US" w:eastAsia="zh-CN"/>
        </w:rPr>
      </w:pPr>
      <w:bookmarkStart w:id="225" w:name="_Toc26694"/>
      <w:bookmarkStart w:id="226" w:name="_Toc17194"/>
      <w:r>
        <w:rPr>
          <w:rFonts w:hint="default" w:ascii="Times New Roman" w:hAnsi="Times New Roman" w:eastAsia="宋体"/>
          <w:b/>
          <w:bCs/>
          <w:sz w:val="24"/>
          <w:szCs w:val="24"/>
          <w:lang w:val="en-US" w:eastAsia="zh-CN"/>
        </w:rPr>
        <w:t>Text window editing management</w:t>
      </w:r>
      <w:bookmarkEnd w:id="225"/>
      <w:bookmarkEnd w:id="226"/>
    </w:p>
    <w:p w14:paraId="43A51446">
      <w:pPr>
        <w:numPr>
          <w:ilvl w:val="0"/>
          <w:numId w:val="0"/>
        </w:numPr>
        <w:spacing w:line="360" w:lineRule="auto"/>
        <w:ind w:firstLine="480" w:firstLineChars="200"/>
        <w:jc w:val="both"/>
        <w:rPr>
          <w:rFonts w:hint="default"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t>After the text window is created, fill in the text information the user needs in the text "Please enter text" prompt box, or click the delete button to clear all current text information. Text window X represents the horizontal coordinate, text window Y represents the vertical coordinate, text window W represents the width of the window, and text window H represents the height of the window. "Text size" can adjust the size of the text. "Text color" can set different colors for the text. "Background color" can set the background display color of the text. "Vertical alignment" can allow the text to be aligned in different ways. "Scroll speed" can set the speed at which the text scrolls from right to left. "Delete" can clear the current text window.</w:t>
      </w:r>
    </w:p>
    <w:p w14:paraId="4D773144">
      <w:pPr>
        <w:numPr>
          <w:ilvl w:val="0"/>
          <w:numId w:val="0"/>
        </w:numPr>
        <w:spacing w:line="360" w:lineRule="auto"/>
        <w:jc w:val="center"/>
        <w:rPr>
          <w:rFonts w:hint="default"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drawing>
          <wp:inline distT="0" distB="0" distL="114300" distR="114300">
            <wp:extent cx="2644775" cy="5878830"/>
            <wp:effectExtent l="9525" t="9525" r="12700" b="17145"/>
            <wp:docPr id="59" name="图片 59" descr="923c3c5253f065b724cb4e9507be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923c3c5253f065b724cb4e9507be721"/>
                    <pic:cNvPicPr>
                      <a:picLocks noChangeAspect="1"/>
                    </pic:cNvPicPr>
                  </pic:nvPicPr>
                  <pic:blipFill>
                    <a:blip r:embed="rId32"/>
                    <a:stretch>
                      <a:fillRect/>
                    </a:stretch>
                  </pic:blipFill>
                  <pic:spPr>
                    <a:xfrm>
                      <a:off x="0" y="0"/>
                      <a:ext cx="2644775" cy="5878830"/>
                    </a:xfrm>
                    <a:prstGeom prst="rect">
                      <a:avLst/>
                    </a:prstGeom>
                    <a:ln>
                      <a:solidFill>
                        <a:schemeClr val="tx1"/>
                      </a:solidFill>
                    </a:ln>
                  </pic:spPr>
                </pic:pic>
              </a:graphicData>
            </a:graphic>
          </wp:inline>
        </w:drawing>
      </w:r>
    </w:p>
    <w:p w14:paraId="75922CBA">
      <w:pPr>
        <w:numPr>
          <w:ilvl w:val="0"/>
          <w:numId w:val="0"/>
        </w:numPr>
        <w:spacing w:line="360" w:lineRule="auto"/>
        <w:ind w:left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5-4 Text window settings</w:t>
      </w:r>
    </w:p>
    <w:p w14:paraId="65086E98">
      <w:pPr>
        <w:numPr>
          <w:ilvl w:val="2"/>
          <w:numId w:val="5"/>
        </w:numPr>
        <w:spacing w:line="360" w:lineRule="auto"/>
        <w:ind w:left="1141" w:leftChars="0" w:hanging="1040" w:firstLineChars="0"/>
        <w:jc w:val="both"/>
        <w:outlineLvl w:val="2"/>
        <w:rPr>
          <w:rFonts w:hint="default" w:ascii="Times New Roman" w:hAnsi="Times New Roman" w:eastAsia="宋体"/>
          <w:b/>
          <w:bCs/>
          <w:sz w:val="24"/>
          <w:szCs w:val="24"/>
          <w:lang w:val="en-US" w:eastAsia="zh-CN"/>
        </w:rPr>
      </w:pPr>
      <w:bookmarkStart w:id="227" w:name="_Toc315"/>
      <w:bookmarkStart w:id="228" w:name="_Toc1101"/>
      <w:r>
        <w:rPr>
          <w:rFonts w:hint="default" w:ascii="Times New Roman" w:hAnsi="Times New Roman" w:eastAsia="宋体"/>
          <w:b/>
          <w:bCs/>
          <w:sz w:val="24"/>
          <w:szCs w:val="24"/>
          <w:lang w:val="en-US" w:eastAsia="zh-CN"/>
        </w:rPr>
        <w:t xml:space="preserve">HDMI </w:t>
      </w:r>
      <w:r>
        <w:rPr>
          <w:rFonts w:hint="eastAsia" w:ascii="Times New Roman" w:hAnsi="Times New Roman" w:eastAsia="宋体"/>
          <w:b/>
          <w:bCs/>
          <w:sz w:val="24"/>
          <w:szCs w:val="24"/>
          <w:lang w:val="en-US" w:eastAsia="zh-CN"/>
        </w:rPr>
        <w:t xml:space="preserve">- </w:t>
      </w:r>
      <w:r>
        <w:rPr>
          <w:rFonts w:hint="default" w:ascii="Times New Roman" w:hAnsi="Times New Roman" w:eastAsia="宋体"/>
          <w:b/>
          <w:bCs/>
          <w:sz w:val="24"/>
          <w:szCs w:val="24"/>
          <w:lang w:val="en-US" w:eastAsia="zh-CN"/>
        </w:rPr>
        <w:t>IN window editing and management</w:t>
      </w:r>
      <w:bookmarkEnd w:id="227"/>
      <w:bookmarkEnd w:id="228"/>
    </w:p>
    <w:p w14:paraId="504B8BD0">
      <w:pPr>
        <w:numPr>
          <w:ilvl w:val="0"/>
          <w:numId w:val="0"/>
        </w:numPr>
        <w:spacing w:line="360" w:lineRule="auto"/>
        <w:ind w:firstLine="480" w:firstLineChars="200"/>
        <w:jc w:val="both"/>
        <w:rPr>
          <w:rFonts w:hint="default"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t xml:space="preserve">After the HDMI IN window is created, different properties can be set. Window X represents the horizontal coordinate, Window Y represents the vertical coordinate, Window W represents the width of the window, and Window H represents the height of the window. "Angle" can set the rotation angle of the screen from 0 to 360 degrees. "Transparency" can set the transparency of the current window. Depending on the value of the setting, the transparency of the window will also be displayed differently. "Rounded Corners" can set the four corners of the current window to arcs. Depending on the value of the setting, the size of the arc will change. "Delete" can clear the current HDMI </w:t>
      </w:r>
      <w:r>
        <w:rPr>
          <w:rFonts w:hint="eastAsia" w:ascii="Times New Roman" w:hAnsi="Times New Roman" w:eastAsia="宋体"/>
          <w:b w:val="0"/>
          <w:bCs w:val="0"/>
          <w:sz w:val="24"/>
          <w:szCs w:val="24"/>
          <w:lang w:val="en-US" w:eastAsia="zh-CN"/>
        </w:rPr>
        <w:t xml:space="preserve">- </w:t>
      </w:r>
      <w:r>
        <w:rPr>
          <w:rFonts w:hint="default" w:ascii="Times New Roman" w:hAnsi="Times New Roman" w:eastAsia="宋体"/>
          <w:b w:val="0"/>
          <w:bCs w:val="0"/>
          <w:sz w:val="24"/>
          <w:szCs w:val="24"/>
          <w:lang w:val="en-US" w:eastAsia="zh-CN"/>
        </w:rPr>
        <w:t>IN window.</w:t>
      </w:r>
    </w:p>
    <w:p w14:paraId="3640AA65">
      <w:pPr>
        <w:numPr>
          <w:ilvl w:val="0"/>
          <w:numId w:val="0"/>
        </w:numPr>
        <w:spacing w:line="360" w:lineRule="auto"/>
        <w:jc w:val="center"/>
        <w:rPr>
          <w:rFonts w:hint="default"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drawing>
          <wp:inline distT="0" distB="0" distL="114300" distR="114300">
            <wp:extent cx="3507105" cy="5694045"/>
            <wp:effectExtent l="9525" t="9525" r="26670" b="11430"/>
            <wp:docPr id="60" name="图片 60" descr="db3508cf5cd59ce5023b403532c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b3508cf5cd59ce5023b403532c5298"/>
                    <pic:cNvPicPr>
                      <a:picLocks noChangeAspect="1"/>
                    </pic:cNvPicPr>
                  </pic:nvPicPr>
                  <pic:blipFill>
                    <a:blip r:embed="rId33"/>
                    <a:stretch>
                      <a:fillRect/>
                    </a:stretch>
                  </pic:blipFill>
                  <pic:spPr>
                    <a:xfrm>
                      <a:off x="0" y="0"/>
                      <a:ext cx="3507105" cy="5694045"/>
                    </a:xfrm>
                    <a:prstGeom prst="rect">
                      <a:avLst/>
                    </a:prstGeom>
                    <a:ln>
                      <a:solidFill>
                        <a:schemeClr val="tx1"/>
                      </a:solidFill>
                    </a:ln>
                  </pic:spPr>
                </pic:pic>
              </a:graphicData>
            </a:graphic>
          </wp:inline>
        </w:drawing>
      </w:r>
    </w:p>
    <w:p w14:paraId="455184EF">
      <w:pPr>
        <w:numPr>
          <w:ilvl w:val="0"/>
          <w:numId w:val="0"/>
        </w:numPr>
        <w:spacing w:line="360" w:lineRule="auto"/>
        <w:ind w:left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5-5 HDMI-IN window settings</w:t>
      </w:r>
    </w:p>
    <w:p w14:paraId="28E255F1">
      <w:pP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br w:type="page"/>
      </w:r>
    </w:p>
    <w:p w14:paraId="1B57BC1E">
      <w:pPr>
        <w:numPr>
          <w:ilvl w:val="1"/>
          <w:numId w:val="5"/>
        </w:numPr>
        <w:spacing w:line="360" w:lineRule="auto"/>
        <w:ind w:left="850" w:leftChars="0" w:hanging="798" w:firstLineChars="0"/>
        <w:jc w:val="both"/>
        <w:outlineLvl w:val="1"/>
        <w:rPr>
          <w:rFonts w:hint="default" w:ascii="Times New Roman" w:hAnsi="Times New Roman" w:eastAsia="宋体"/>
          <w:b w:val="0"/>
          <w:bCs w:val="0"/>
          <w:sz w:val="24"/>
          <w:szCs w:val="24"/>
          <w:lang w:val="en-US" w:eastAsia="zh-CN"/>
        </w:rPr>
      </w:pPr>
      <w:bookmarkStart w:id="229" w:name="_Toc16938"/>
      <w:bookmarkStart w:id="230" w:name="_Toc26152"/>
      <w:r>
        <w:rPr>
          <w:rFonts w:hint="eastAsia" w:ascii="Times New Roman" w:hAnsi="Times New Roman" w:eastAsia="宋体"/>
          <w:b/>
          <w:bCs/>
          <w:sz w:val="28"/>
          <w:szCs w:val="28"/>
          <w:lang w:val="en-US" w:eastAsia="zh-CN"/>
        </w:rPr>
        <w:t>Screen splicing and splitting operation guide</w:t>
      </w:r>
      <w:bookmarkEnd w:id="229"/>
      <w:bookmarkEnd w:id="230"/>
    </w:p>
    <w:p w14:paraId="6A4F20FA">
      <w:pPr>
        <w:numPr>
          <w:ilvl w:val="2"/>
          <w:numId w:val="5"/>
        </w:numPr>
        <w:spacing w:line="360" w:lineRule="auto"/>
        <w:ind w:left="1141" w:leftChars="0" w:hanging="1040" w:firstLineChars="0"/>
        <w:jc w:val="both"/>
        <w:outlineLvl w:val="2"/>
        <w:rPr>
          <w:rFonts w:hint="default" w:ascii="Times New Roman" w:hAnsi="Times New Roman" w:eastAsia="宋体"/>
          <w:b/>
          <w:bCs/>
          <w:sz w:val="24"/>
          <w:szCs w:val="24"/>
          <w:lang w:val="en-US" w:eastAsia="zh-CN"/>
        </w:rPr>
      </w:pPr>
      <w:bookmarkStart w:id="231" w:name="_Toc11823"/>
      <w:r>
        <w:rPr>
          <w:rFonts w:hint="eastAsia" w:ascii="Times New Roman" w:hAnsi="Times New Roman" w:eastAsia="宋体"/>
          <w:b/>
          <w:bCs/>
          <w:sz w:val="24"/>
          <w:szCs w:val="24"/>
          <w:lang w:val="en-US" w:eastAsia="zh-CN"/>
        </w:rPr>
        <w:t>Debug interface</w:t>
      </w:r>
      <w:bookmarkEnd w:id="231"/>
    </w:p>
    <w:p w14:paraId="40D25F67">
      <w:pPr>
        <w:numPr>
          <w:ilvl w:val="0"/>
          <w:numId w:val="0"/>
        </w:numPr>
        <w:spacing w:line="360" w:lineRule="auto"/>
        <w:ind w:left="101" w:leftChars="0" w:firstLine="480" w:firstLineChars="200"/>
        <w:jc w:val="both"/>
        <w:outlineLvl w:val="9"/>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After adding a program, the operation interface will be displayed as shown in Figure 5-6.</w:t>
      </w:r>
    </w:p>
    <w:p w14:paraId="72EBF275">
      <w:pPr>
        <w:numPr>
          <w:ilvl w:val="0"/>
          <w:numId w:val="0"/>
        </w:numPr>
        <w:spacing w:line="360" w:lineRule="auto"/>
        <w:ind w:leftChars="0"/>
        <w:jc w:val="center"/>
        <w:rPr>
          <w:rFonts w:ascii="Times New Roman" w:hAnsi="Times New Roman" w:eastAsia="宋体"/>
        </w:rPr>
      </w:pPr>
      <w:r>
        <w:drawing>
          <wp:inline distT="0" distB="0" distL="114300" distR="114300">
            <wp:extent cx="2976245" cy="2580640"/>
            <wp:effectExtent l="9525" t="9525" r="24130" b="19685"/>
            <wp:docPr id="6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2"/>
                    <pic:cNvPicPr>
                      <a:picLocks noChangeAspect="1"/>
                    </pic:cNvPicPr>
                  </pic:nvPicPr>
                  <pic:blipFill>
                    <a:blip r:embed="rId34"/>
                    <a:stretch>
                      <a:fillRect/>
                    </a:stretch>
                  </pic:blipFill>
                  <pic:spPr>
                    <a:xfrm>
                      <a:off x="0" y="0"/>
                      <a:ext cx="2976245" cy="2580640"/>
                    </a:xfrm>
                    <a:prstGeom prst="rect">
                      <a:avLst/>
                    </a:prstGeom>
                    <a:noFill/>
                    <a:ln>
                      <a:solidFill>
                        <a:schemeClr val="tx1"/>
                      </a:solidFill>
                    </a:ln>
                  </pic:spPr>
                </pic:pic>
              </a:graphicData>
            </a:graphic>
          </wp:inline>
        </w:drawing>
      </w:r>
    </w:p>
    <w:p w14:paraId="5E2D01C9">
      <w:pPr>
        <w:numPr>
          <w:ilvl w:val="0"/>
          <w:numId w:val="0"/>
        </w:numPr>
        <w:spacing w:line="360" w:lineRule="auto"/>
        <w:ind w:left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5-6 Debug interface</w:t>
      </w:r>
    </w:p>
    <w:p w14:paraId="225D120A">
      <w:pPr>
        <w:numPr>
          <w:ilvl w:val="2"/>
          <w:numId w:val="5"/>
        </w:numPr>
        <w:spacing w:line="360" w:lineRule="auto"/>
        <w:ind w:left="1141" w:leftChars="0" w:hanging="1040" w:firstLineChars="0"/>
        <w:jc w:val="both"/>
        <w:outlineLvl w:val="2"/>
        <w:rPr>
          <w:rFonts w:hint="default" w:ascii="Times New Roman" w:hAnsi="Times New Roman" w:eastAsia="宋体"/>
          <w:b/>
          <w:bCs/>
          <w:sz w:val="24"/>
          <w:szCs w:val="24"/>
          <w:lang w:val="en-US" w:eastAsia="zh-CN"/>
        </w:rPr>
      </w:pPr>
      <w:bookmarkStart w:id="232" w:name="_Toc7973"/>
      <w:r>
        <w:rPr>
          <w:rFonts w:hint="eastAsia" w:ascii="Times New Roman" w:hAnsi="Times New Roman" w:eastAsia="宋体"/>
          <w:b/>
          <w:bCs/>
          <w:sz w:val="24"/>
          <w:szCs w:val="24"/>
          <w:lang w:val="en-US" w:eastAsia="zh-CN"/>
        </w:rPr>
        <w:t>Screen settings</w:t>
      </w:r>
      <w:bookmarkEnd w:id="232"/>
    </w:p>
    <w:p w14:paraId="0A045156">
      <w:pPr>
        <w:keepNext w:val="0"/>
        <w:keepLines w:val="0"/>
        <w:pageBreakBefore w:val="0"/>
        <w:widowControl w:val="0"/>
        <w:numPr>
          <w:ilvl w:val="0"/>
          <w:numId w:val="0"/>
        </w:numPr>
        <w:kinsoku/>
        <w:wordWrap/>
        <w:overflowPunct/>
        <w:topLinePunct w:val="0"/>
        <w:autoSpaceDE/>
        <w:autoSpaceDN/>
        <w:adjustRightInd/>
        <w:snapToGrid/>
        <w:spacing w:line="360" w:lineRule="auto"/>
        <w:ind w:leftChars="200" w:firstLine="480" w:firstLineChars="200"/>
        <w:jc w:val="both"/>
        <w:textAlignment w:val="auto"/>
        <w:rPr>
          <w:rFonts w:hint="eastAsia"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Click Edit in the upper right corner as shown in Figure 5-6 to enter the screen settings page, where you can edit the program name and adjust the screen angle and gap.</w:t>
      </w:r>
    </w:p>
    <w:p w14:paraId="3E960E61">
      <w:pPr>
        <w:numPr>
          <w:ilvl w:val="0"/>
          <w:numId w:val="0"/>
        </w:numPr>
        <w:spacing w:line="360" w:lineRule="auto"/>
        <w:jc w:val="center"/>
        <w:rPr>
          <w:rFonts w:hint="default"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drawing>
          <wp:inline distT="0" distB="0" distL="114300" distR="114300">
            <wp:extent cx="3151505" cy="1955165"/>
            <wp:effectExtent l="9525" t="9525" r="20320" b="16510"/>
            <wp:docPr id="62" name="图片 62" descr="c0ba7ff1b013f1776c6ce9f074c4b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0ba7ff1b013f1776c6ce9f074c4b2b"/>
                    <pic:cNvPicPr>
                      <a:picLocks noChangeAspect="1"/>
                    </pic:cNvPicPr>
                  </pic:nvPicPr>
                  <pic:blipFill>
                    <a:blip r:embed="rId35"/>
                    <a:stretch>
                      <a:fillRect/>
                    </a:stretch>
                  </pic:blipFill>
                  <pic:spPr>
                    <a:xfrm>
                      <a:off x="0" y="0"/>
                      <a:ext cx="3151505" cy="1955165"/>
                    </a:xfrm>
                    <a:prstGeom prst="rect">
                      <a:avLst/>
                    </a:prstGeom>
                    <a:ln>
                      <a:solidFill>
                        <a:schemeClr val="tx1"/>
                      </a:solidFill>
                    </a:ln>
                  </pic:spPr>
                </pic:pic>
              </a:graphicData>
            </a:graphic>
          </wp:inline>
        </w:drawing>
      </w:r>
    </w:p>
    <w:p w14:paraId="6B8DACFA">
      <w:pPr>
        <w:numPr>
          <w:ilvl w:val="0"/>
          <w:numId w:val="0"/>
        </w:numPr>
        <w:spacing w:line="360" w:lineRule="auto"/>
        <w:ind w:left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5-7 Screen settings</w:t>
      </w:r>
    </w:p>
    <w:p w14:paraId="0E0A8A18">
      <w:pPr>
        <w:numPr>
          <w:ilvl w:val="2"/>
          <w:numId w:val="5"/>
        </w:numPr>
        <w:spacing w:line="360" w:lineRule="auto"/>
        <w:ind w:left="1141" w:leftChars="0" w:hanging="1040" w:firstLineChars="0"/>
        <w:jc w:val="both"/>
        <w:outlineLvl w:val="2"/>
        <w:rPr>
          <w:rFonts w:hint="default" w:ascii="Times New Roman" w:hAnsi="Times New Roman" w:eastAsia="宋体"/>
          <w:b/>
          <w:bCs/>
          <w:sz w:val="24"/>
          <w:szCs w:val="24"/>
          <w:lang w:val="en-US" w:eastAsia="zh-CN"/>
        </w:rPr>
      </w:pPr>
      <w:bookmarkStart w:id="233" w:name="_Toc10451"/>
      <w:r>
        <w:rPr>
          <w:rFonts w:hint="eastAsia" w:ascii="Times New Roman" w:hAnsi="Times New Roman" w:eastAsia="宋体"/>
          <w:b/>
          <w:bCs/>
          <w:sz w:val="24"/>
          <w:szCs w:val="24"/>
          <w:lang w:val="en-US" w:eastAsia="zh-CN"/>
        </w:rPr>
        <w:t>save</w:t>
      </w:r>
      <w:bookmarkEnd w:id="233"/>
    </w:p>
    <w:p w14:paraId="0DAF2803">
      <w:pPr>
        <w:keepNext w:val="0"/>
        <w:keepLines w:val="0"/>
        <w:pageBreakBefore w:val="0"/>
        <w:widowControl w:val="0"/>
        <w:numPr>
          <w:ilvl w:val="0"/>
          <w:numId w:val="0"/>
        </w:numPr>
        <w:kinsoku/>
        <w:wordWrap/>
        <w:overflowPunct/>
        <w:topLinePunct w:val="0"/>
        <w:autoSpaceDE/>
        <w:autoSpaceDN/>
        <w:adjustRightInd/>
        <w:snapToGrid/>
        <w:spacing w:line="360" w:lineRule="auto"/>
        <w:ind w:leftChars="200" w:firstLine="480" w:firstLineChars="200"/>
        <w:jc w:val="both"/>
        <w:textAlignment w:val="auto"/>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After completing the window design, you must click the Save button in the upper right corner as shown in Figure 5-6, otherwise it cannot be sent. Each time you modify the window content, you must click Save before sending.</w:t>
      </w:r>
    </w:p>
    <w:p w14:paraId="1764407E">
      <w:pPr>
        <w:numPr>
          <w:ilvl w:val="2"/>
          <w:numId w:val="5"/>
        </w:numPr>
        <w:spacing w:line="360" w:lineRule="auto"/>
        <w:ind w:left="1141" w:leftChars="0" w:hanging="1040" w:firstLineChars="0"/>
        <w:jc w:val="both"/>
        <w:outlineLvl w:val="2"/>
        <w:rPr>
          <w:rFonts w:hint="default" w:ascii="Times New Roman" w:hAnsi="Times New Roman" w:eastAsia="宋体"/>
          <w:b/>
          <w:bCs/>
          <w:sz w:val="24"/>
          <w:szCs w:val="24"/>
          <w:lang w:val="en-US" w:eastAsia="zh-CN"/>
        </w:rPr>
      </w:pPr>
      <w:bookmarkStart w:id="234" w:name="_Toc3846"/>
      <w:r>
        <w:rPr>
          <w:rFonts w:hint="eastAsia" w:ascii="Times New Roman" w:hAnsi="Times New Roman" w:eastAsia="宋体"/>
          <w:b/>
          <w:bCs/>
          <w:sz w:val="24"/>
          <w:szCs w:val="24"/>
          <w:lang w:val="en-US" w:eastAsia="zh-CN"/>
        </w:rPr>
        <w:t>Log in</w:t>
      </w:r>
      <w:bookmarkEnd w:id="234"/>
    </w:p>
    <w:p w14:paraId="4AA29F1D">
      <w:pPr>
        <w:keepNext w:val="0"/>
        <w:keepLines w:val="0"/>
        <w:pageBreakBefore w:val="0"/>
        <w:widowControl w:val="0"/>
        <w:numPr>
          <w:ilvl w:val="0"/>
          <w:numId w:val="0"/>
        </w:numPr>
        <w:kinsoku/>
        <w:wordWrap/>
        <w:overflowPunct/>
        <w:topLinePunct w:val="0"/>
        <w:autoSpaceDE/>
        <w:autoSpaceDN/>
        <w:adjustRightInd/>
        <w:snapToGrid/>
        <w:spacing w:line="360" w:lineRule="auto"/>
        <w:ind w:leftChars="200" w:firstLine="480" w:firstLineChars="200"/>
        <w:jc w:val="both"/>
        <w:textAlignment w:val="auto"/>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After saving, click Send as shown in Figure 5-6, enter the program publishing page in Figure 5-8, and click Login (initial account: admin password: public)</w:t>
      </w:r>
    </w:p>
    <w:p w14:paraId="725D2714">
      <w:pPr>
        <w:numPr>
          <w:ilvl w:val="0"/>
          <w:numId w:val="0"/>
        </w:numPr>
        <w:spacing w:line="360" w:lineRule="auto"/>
        <w:jc w:val="center"/>
        <w:rPr>
          <w:rFonts w:ascii="Times New Roman" w:hAnsi="Times New Roman" w:eastAsia="宋体"/>
        </w:rPr>
      </w:pPr>
      <w:bookmarkStart w:id="249" w:name="_GoBack"/>
      <w:r>
        <w:drawing>
          <wp:inline distT="0" distB="0" distL="114300" distR="114300">
            <wp:extent cx="4161155" cy="1219200"/>
            <wp:effectExtent l="9525" t="9525" r="20320" b="9525"/>
            <wp:docPr id="6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5"/>
                    <pic:cNvPicPr>
                      <a:picLocks noChangeAspect="1"/>
                    </pic:cNvPicPr>
                  </pic:nvPicPr>
                  <pic:blipFill>
                    <a:blip r:embed="rId36"/>
                    <a:srcRect b="12886"/>
                    <a:stretch>
                      <a:fillRect/>
                    </a:stretch>
                  </pic:blipFill>
                  <pic:spPr>
                    <a:xfrm>
                      <a:off x="0" y="0"/>
                      <a:ext cx="4161155" cy="1219200"/>
                    </a:xfrm>
                    <a:prstGeom prst="rect">
                      <a:avLst/>
                    </a:prstGeom>
                    <a:noFill/>
                    <a:ln>
                      <a:solidFill>
                        <a:schemeClr val="tx1"/>
                      </a:solidFill>
                    </a:ln>
                  </pic:spPr>
                </pic:pic>
              </a:graphicData>
            </a:graphic>
          </wp:inline>
        </w:drawing>
      </w:r>
      <w:bookmarkEnd w:id="249"/>
    </w:p>
    <w:p w14:paraId="620A7550">
      <w:pPr>
        <w:numPr>
          <w:ilvl w:val="0"/>
          <w:numId w:val="0"/>
        </w:numPr>
        <w:spacing w:line="360" w:lineRule="auto"/>
        <w:ind w:left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5-8 Program Release</w:t>
      </w:r>
    </w:p>
    <w:p w14:paraId="4AC29B76">
      <w:pPr>
        <w:numPr>
          <w:ilvl w:val="2"/>
          <w:numId w:val="5"/>
        </w:numPr>
        <w:spacing w:line="360" w:lineRule="auto"/>
        <w:ind w:left="1141" w:leftChars="0" w:hanging="1040" w:firstLineChars="0"/>
        <w:jc w:val="both"/>
        <w:outlineLvl w:val="2"/>
        <w:rPr>
          <w:rFonts w:hint="default" w:ascii="Times New Roman" w:hAnsi="Times New Roman" w:eastAsia="宋体"/>
          <w:b/>
          <w:bCs/>
          <w:sz w:val="24"/>
          <w:szCs w:val="24"/>
          <w:lang w:val="en-US" w:eastAsia="zh-CN"/>
        </w:rPr>
      </w:pPr>
      <w:bookmarkStart w:id="235" w:name="_Toc18411"/>
      <w:r>
        <w:rPr>
          <w:rFonts w:hint="eastAsia" w:ascii="Times New Roman" w:hAnsi="Times New Roman" w:eastAsia="宋体"/>
          <w:b/>
          <w:bCs/>
          <w:sz w:val="24"/>
          <w:szCs w:val="24"/>
          <w:lang w:val="en-US" w:eastAsia="zh-CN"/>
        </w:rPr>
        <w:t>Set up</w:t>
      </w:r>
      <w:bookmarkEnd w:id="235"/>
    </w:p>
    <w:p w14:paraId="7FC19C2F">
      <w:pPr>
        <w:keepNext w:val="0"/>
        <w:keepLines w:val="0"/>
        <w:pageBreakBefore w:val="0"/>
        <w:widowControl w:val="0"/>
        <w:numPr>
          <w:ilvl w:val="0"/>
          <w:numId w:val="0"/>
        </w:numPr>
        <w:kinsoku/>
        <w:wordWrap/>
        <w:overflowPunct/>
        <w:topLinePunct w:val="0"/>
        <w:autoSpaceDE/>
        <w:autoSpaceDN/>
        <w:adjustRightInd/>
        <w:snapToGrid/>
        <w:spacing w:line="360" w:lineRule="auto"/>
        <w:ind w:leftChars="200" w:firstLine="480" w:firstLineChars="200"/>
        <w:jc w:val="both"/>
        <w:textAlignment w:val="auto"/>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If it is the first time to use, you can click the settings in Figure 5-8 to modify the device name to facilitate the next search. You can also view the device IP address, SN\version information, storage space, etc. as shown in Figure 5-9.</w:t>
      </w:r>
    </w:p>
    <w:p w14:paraId="5620C56E">
      <w:pPr>
        <w:numPr>
          <w:ilvl w:val="0"/>
          <w:numId w:val="0"/>
        </w:numPr>
        <w:spacing w:line="360" w:lineRule="auto"/>
        <w:jc w:val="center"/>
        <w:rPr>
          <w:rFonts w:hint="eastAsia" w:ascii="Times New Roman" w:hAnsi="Times New Roman" w:eastAsia="宋体"/>
          <w:lang w:val="en-US" w:eastAsia="zh-CN"/>
        </w:rPr>
      </w:pPr>
      <w:r>
        <w:rPr>
          <w:rFonts w:hint="eastAsia" w:ascii="Times New Roman" w:hAnsi="Times New Roman" w:eastAsia="宋体"/>
          <w:lang w:val="en-US" w:eastAsia="zh-CN"/>
        </w:rPr>
        <w:drawing>
          <wp:inline distT="0" distB="0" distL="114300" distR="114300">
            <wp:extent cx="1799590" cy="2121535"/>
            <wp:effectExtent l="9525" t="9525" r="19685" b="21590"/>
            <wp:docPr id="64" name="图片 64" descr="cffce82d9b64a34e0110c97e1d4f4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ffce82d9b64a34e0110c97e1d4f4d8"/>
                    <pic:cNvPicPr>
                      <a:picLocks noChangeAspect="1"/>
                    </pic:cNvPicPr>
                  </pic:nvPicPr>
                  <pic:blipFill>
                    <a:blip r:embed="rId37"/>
                    <a:stretch>
                      <a:fillRect/>
                    </a:stretch>
                  </pic:blipFill>
                  <pic:spPr>
                    <a:xfrm>
                      <a:off x="0" y="0"/>
                      <a:ext cx="1799590" cy="2121535"/>
                    </a:xfrm>
                    <a:prstGeom prst="rect">
                      <a:avLst/>
                    </a:prstGeom>
                    <a:ln>
                      <a:solidFill>
                        <a:schemeClr val="tx1"/>
                      </a:solidFill>
                    </a:ln>
                  </pic:spPr>
                </pic:pic>
              </a:graphicData>
            </a:graphic>
          </wp:inline>
        </w:drawing>
      </w:r>
    </w:p>
    <w:p w14:paraId="75601AEA">
      <w:pPr>
        <w:numPr>
          <w:ilvl w:val="0"/>
          <w:numId w:val="0"/>
        </w:numPr>
        <w:spacing w:line="360" w:lineRule="auto"/>
        <w:ind w:left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5-9 Device information</w:t>
      </w:r>
    </w:p>
    <w:p w14:paraId="71421D3F">
      <w:pPr>
        <w:numPr>
          <w:ilvl w:val="2"/>
          <w:numId w:val="5"/>
        </w:numPr>
        <w:spacing w:line="360" w:lineRule="auto"/>
        <w:ind w:left="1141" w:leftChars="0" w:hanging="1040" w:firstLineChars="0"/>
        <w:jc w:val="both"/>
        <w:outlineLvl w:val="2"/>
        <w:rPr>
          <w:rFonts w:hint="default" w:ascii="Times New Roman" w:hAnsi="Times New Roman" w:eastAsia="宋体"/>
          <w:b/>
          <w:bCs/>
          <w:sz w:val="24"/>
          <w:szCs w:val="24"/>
          <w:lang w:val="en-US" w:eastAsia="zh-CN"/>
        </w:rPr>
      </w:pPr>
      <w:bookmarkStart w:id="236" w:name="_Toc15155"/>
      <w:r>
        <w:rPr>
          <w:rFonts w:hint="eastAsia" w:ascii="Times New Roman" w:hAnsi="Times New Roman" w:eastAsia="宋体"/>
          <w:b/>
          <w:bCs/>
          <w:sz w:val="24"/>
          <w:szCs w:val="24"/>
          <w:lang w:val="en-US" w:eastAsia="zh-CN"/>
        </w:rPr>
        <w:t>Send</w:t>
      </w:r>
      <w:bookmarkEnd w:id="236"/>
    </w:p>
    <w:p w14:paraId="53067E1C">
      <w:pPr>
        <w:numPr>
          <w:ilvl w:val="0"/>
          <w:numId w:val="0"/>
        </w:numPr>
        <w:spacing w:line="360" w:lineRule="auto"/>
        <w:ind w:firstLine="480" w:firstLineChars="200"/>
        <w:jc w:val="both"/>
        <w:outlineLvl w:val="9"/>
        <w:rPr>
          <w:rFonts w:hint="eastAsia" w:ascii="Times New Roman" w:hAnsi="Times New Roman" w:eastAsia="宋体"/>
          <w:b/>
          <w:bCs/>
          <w:sz w:val="24"/>
          <w:szCs w:val="24"/>
          <w:lang w:val="en-US" w:eastAsia="zh-CN"/>
        </w:rPr>
      </w:pPr>
      <w:r>
        <w:rPr>
          <w:rFonts w:hint="eastAsia" w:ascii="Times New Roman" w:hAnsi="Times New Roman" w:eastAsia="宋体"/>
          <w:b w:val="0"/>
          <w:bCs w:val="0"/>
          <w:sz w:val="24"/>
          <w:szCs w:val="24"/>
          <w:lang w:val="en-US" w:eastAsia="zh-CN"/>
        </w:rPr>
        <w:t>After completing the above steps, click the Send button in the upper right corner.</w:t>
      </w:r>
    </w:p>
    <w:p w14:paraId="17D0AAAF">
      <w:pPr>
        <w:numPr>
          <w:ilvl w:val="0"/>
          <w:numId w:val="5"/>
        </w:numPr>
        <w:spacing w:line="360" w:lineRule="auto"/>
        <w:ind w:left="425" w:leftChars="0" w:hanging="425" w:firstLineChars="0"/>
        <w:jc w:val="both"/>
        <w:outlineLvl w:val="0"/>
        <w:rPr>
          <w:rFonts w:hint="default" w:ascii="Times New Roman" w:hAnsi="Times New Roman" w:eastAsia="宋体"/>
          <w:b w:val="0"/>
          <w:bCs w:val="0"/>
          <w:sz w:val="30"/>
          <w:szCs w:val="30"/>
          <w:lang w:val="en-US" w:eastAsia="zh-CN"/>
        </w:rPr>
      </w:pPr>
      <w:bookmarkStart w:id="237" w:name="_Toc23184"/>
      <w:bookmarkStart w:id="238" w:name="_Toc9764"/>
      <w:r>
        <w:rPr>
          <w:rFonts w:hint="eastAsia" w:ascii="Times New Roman" w:hAnsi="Times New Roman" w:eastAsia="宋体"/>
          <w:b/>
          <w:bCs/>
          <w:sz w:val="30"/>
          <w:szCs w:val="30"/>
          <w:lang w:val="en-US" w:eastAsia="zh-CN"/>
        </w:rPr>
        <w:t>Maintenance and Security</w:t>
      </w:r>
      <w:bookmarkEnd w:id="237"/>
      <w:bookmarkEnd w:id="238"/>
    </w:p>
    <w:p w14:paraId="769C380D">
      <w:pPr>
        <w:numPr>
          <w:ilvl w:val="0"/>
          <w:numId w:val="0"/>
        </w:numPr>
        <w:spacing w:line="360" w:lineRule="auto"/>
        <w:ind w:leftChars="0" w:firstLine="480" w:firstLineChars="200"/>
        <w:jc w:val="both"/>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This system has been strictly debugged before leaving the factory, but incorrect use may cause electric shock and fire. To ensure safety, extend the service life of this system, and give full play to the best performance of this system, please read the following regulations carefully before using the system and strictly abide by the safety precautions.</w:t>
      </w:r>
    </w:p>
    <w:p w14:paraId="691F512C">
      <w:pPr>
        <w:numPr>
          <w:ilvl w:val="1"/>
          <w:numId w:val="5"/>
        </w:numPr>
        <w:spacing w:line="360" w:lineRule="auto"/>
        <w:ind w:left="850" w:leftChars="0" w:hanging="798" w:firstLineChars="0"/>
        <w:jc w:val="both"/>
        <w:outlineLvl w:val="1"/>
        <w:rPr>
          <w:rFonts w:hint="default" w:ascii="Times New Roman" w:hAnsi="Times New Roman" w:eastAsia="宋体"/>
          <w:b/>
          <w:bCs/>
          <w:sz w:val="28"/>
          <w:szCs w:val="28"/>
          <w:lang w:val="en-US" w:eastAsia="zh-CN"/>
        </w:rPr>
      </w:pPr>
      <w:bookmarkStart w:id="239" w:name="_Toc31464"/>
      <w:bookmarkStart w:id="240" w:name="_Toc28893"/>
      <w:r>
        <w:rPr>
          <w:rFonts w:hint="eastAsia" w:ascii="Times New Roman" w:hAnsi="Times New Roman" w:eastAsia="宋体"/>
          <w:b/>
          <w:bCs/>
          <w:sz w:val="28"/>
          <w:szCs w:val="28"/>
          <w:lang w:val="en-US" w:eastAsia="zh-CN"/>
        </w:rPr>
        <w:t>Precautions</w:t>
      </w:r>
      <w:bookmarkEnd w:id="239"/>
      <w:bookmarkEnd w:id="240"/>
    </w:p>
    <w:p w14:paraId="7747F740">
      <w:pPr>
        <w:numPr>
          <w:ilvl w:val="0"/>
          <w:numId w:val="15"/>
        </w:numPr>
        <w:spacing w:line="360" w:lineRule="auto"/>
        <w:ind w:left="420" w:leftChars="0" w:hanging="420" w:firstLineChars="0"/>
        <w:jc w:val="both"/>
        <w:rPr>
          <w:rFonts w:hint="default"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t xml:space="preserve">around </w:t>
      </w:r>
      <w:r>
        <w:rPr>
          <w:rFonts w:hint="eastAsia" w:ascii="Times New Roman" w:hAnsi="Times New Roman" w:eastAsia="宋体"/>
          <w:b w:val="0"/>
          <w:bCs w:val="0"/>
          <w:sz w:val="24"/>
          <w:szCs w:val="24"/>
          <w:lang w:val="en-US" w:eastAsia="zh-CN"/>
        </w:rPr>
        <w:t xml:space="preserve">the TV screen </w:t>
      </w:r>
      <w:r>
        <w:rPr>
          <w:rFonts w:hint="default" w:ascii="Times New Roman" w:hAnsi="Times New Roman" w:eastAsia="宋体"/>
          <w:b w:val="0"/>
          <w:bCs w:val="0"/>
          <w:sz w:val="24"/>
          <w:szCs w:val="24"/>
          <w:lang w:val="en-US" w:eastAsia="zh-CN"/>
        </w:rPr>
        <w:t>to ensure proper ventilation; do not cover the vents with items such as newspapers, tablecloths, and curtains that may obstruct ventilation.</w:t>
      </w:r>
    </w:p>
    <w:p w14:paraId="0DC266D7">
      <w:pPr>
        <w:numPr>
          <w:ilvl w:val="0"/>
          <w:numId w:val="15"/>
        </w:numPr>
        <w:spacing w:line="360" w:lineRule="auto"/>
        <w:ind w:left="420" w:leftChars="0" w:hanging="420" w:firstLineChars="0"/>
        <w:jc w:val="both"/>
        <w:rPr>
          <w:rFonts w:hint="default"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t>Do not place it outdoors and avoid direct sunlight, rain and wind.</w:t>
      </w:r>
    </w:p>
    <w:p w14:paraId="49118F22">
      <w:pPr>
        <w:numPr>
          <w:ilvl w:val="0"/>
          <w:numId w:val="15"/>
        </w:numPr>
        <w:spacing w:line="360" w:lineRule="auto"/>
        <w:ind w:left="420" w:leftChars="0" w:hanging="420" w:firstLineChars="0"/>
        <w:jc w:val="both"/>
        <w:rPr>
          <w:rFonts w:hint="default"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t>Before installing the wall mount, you must check the load-bearing reliability of the installation wall surface.</w:t>
      </w:r>
    </w:p>
    <w:p w14:paraId="0C32933E">
      <w:pPr>
        <w:numPr>
          <w:ilvl w:val="0"/>
          <w:numId w:val="15"/>
        </w:numPr>
        <w:spacing w:line="360" w:lineRule="auto"/>
        <w:ind w:left="420" w:leftChars="0" w:hanging="420" w:firstLineChars="0"/>
        <w:jc w:val="both"/>
        <w:rPr>
          <w:rFonts w:hint="default"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t>When unplugging the power cord, do not just hold the cord.</w:t>
      </w:r>
    </w:p>
    <w:p w14:paraId="43E8A2D2">
      <w:pPr>
        <w:numPr>
          <w:ilvl w:val="0"/>
          <w:numId w:val="15"/>
        </w:numPr>
        <w:spacing w:line="360" w:lineRule="auto"/>
        <w:ind w:left="420" w:leftChars="0" w:hanging="420" w:firstLineChars="0"/>
        <w:jc w:val="both"/>
        <w:rPr>
          <w:rFonts w:hint="default"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t>Do not place heat or naked flame sources, such as lighted candles or night-lights, on or near the unit.</w:t>
      </w:r>
    </w:p>
    <w:p w14:paraId="5B5F49F6">
      <w:pPr>
        <w:numPr>
          <w:ilvl w:val="0"/>
          <w:numId w:val="15"/>
        </w:numPr>
        <w:spacing w:line="360" w:lineRule="auto"/>
        <w:ind w:left="420" w:leftChars="0" w:hanging="420" w:firstLineChars="0"/>
        <w:jc w:val="both"/>
        <w:rPr>
          <w:rFonts w:hint="default"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t>If the power cord is found to be damaged, do not continue to use it.</w:t>
      </w:r>
    </w:p>
    <w:p w14:paraId="3D911025">
      <w:pPr>
        <w:numPr>
          <w:ilvl w:val="0"/>
          <w:numId w:val="15"/>
        </w:numPr>
        <w:spacing w:line="360" w:lineRule="auto"/>
        <w:ind w:left="420" w:leftChars="0" w:hanging="420" w:firstLineChars="0"/>
        <w:jc w:val="both"/>
        <w:rPr>
          <w:rFonts w:hint="default" w:ascii="Times New Roman" w:hAnsi="Times New Roman" w:eastAsia="宋体"/>
          <w:b/>
          <w:bCs/>
          <w:sz w:val="28"/>
          <w:szCs w:val="28"/>
          <w:lang w:val="en-US" w:eastAsia="zh-CN"/>
        </w:rPr>
      </w:pPr>
      <w:r>
        <w:rPr>
          <w:rFonts w:hint="default" w:ascii="Times New Roman" w:hAnsi="Times New Roman" w:eastAsia="宋体"/>
          <w:b w:val="0"/>
          <w:bCs w:val="0"/>
          <w:sz w:val="24"/>
          <w:szCs w:val="24"/>
          <w:lang w:val="en-US" w:eastAsia="zh-CN"/>
        </w:rPr>
        <w:t>To protect the environment, used batteries should be disposed of according to the recycling methods implemented in the area.</w:t>
      </w:r>
    </w:p>
    <w:p w14:paraId="20EE78A5">
      <w:pPr>
        <w:numPr>
          <w:ilvl w:val="0"/>
          <w:numId w:val="16"/>
        </w:numPr>
        <w:spacing w:line="360" w:lineRule="auto"/>
        <w:ind w:left="420" w:leftChars="0" w:hanging="420" w:firstLineChars="0"/>
        <w:jc w:val="both"/>
        <w:rPr>
          <w:rFonts w:hint="default" w:ascii="Times New Roman" w:hAnsi="Times New Roman" w:eastAsia="宋体"/>
          <w:b/>
          <w:bCs/>
          <w:sz w:val="28"/>
          <w:szCs w:val="28"/>
          <w:lang w:val="en-US" w:eastAsia="zh-CN"/>
        </w:rPr>
      </w:pPr>
      <w:r>
        <w:rPr>
          <w:rFonts w:hint="default" w:ascii="Times New Roman" w:hAnsi="Times New Roman" w:eastAsia="宋体"/>
          <w:b w:val="0"/>
          <w:bCs w:val="0"/>
          <w:sz w:val="24"/>
          <w:lang w:val="en-US" w:eastAsia="zh-CN"/>
        </w:rPr>
        <w:t xml:space="preserve">Do not use in humid, high temperature or flammable environments </w:t>
      </w:r>
      <w:r>
        <w:rPr>
          <w:rFonts w:hint="default" w:ascii="Times New Roman" w:hAnsi="Times New Roman" w:eastAsia="宋体"/>
          <w:b w:val="0"/>
          <w:bCs w:val="0"/>
          <w:sz w:val="24"/>
          <w:szCs w:val="24"/>
          <w:lang w:val="en-US" w:eastAsia="zh-CN"/>
        </w:rPr>
        <w:t>.</w:t>
      </w:r>
    </w:p>
    <w:p w14:paraId="5D93DBE6">
      <w:pPr>
        <w:numPr>
          <w:ilvl w:val="0"/>
          <w:numId w:val="16"/>
        </w:numPr>
        <w:spacing w:line="360" w:lineRule="auto"/>
        <w:ind w:left="420" w:leftChars="0" w:hanging="420" w:firstLineChars="0"/>
        <w:jc w:val="both"/>
        <w:rPr>
          <w:rFonts w:hint="default" w:ascii="Times New Roman" w:hAnsi="Times New Roman" w:eastAsia="宋体"/>
          <w:b/>
          <w:bCs/>
          <w:sz w:val="28"/>
          <w:szCs w:val="28"/>
          <w:lang w:val="en-US" w:eastAsia="zh-CN"/>
        </w:rPr>
      </w:pPr>
      <w:r>
        <w:rPr>
          <w:rFonts w:hint="default" w:ascii="Times New Roman" w:hAnsi="Times New Roman" w:eastAsia="宋体"/>
          <w:b w:val="0"/>
          <w:bCs w:val="0"/>
          <w:sz w:val="24"/>
          <w:lang w:val="en-US" w:eastAsia="zh-CN"/>
        </w:rPr>
        <w:t>Children should use interactive features under adult supervision</w:t>
      </w:r>
    </w:p>
    <w:p w14:paraId="570D0B29">
      <w:pPr>
        <w:rPr>
          <w:rFonts w:hint="default" w:ascii="Times New Roman" w:hAnsi="Times New Roman" w:eastAsia="宋体"/>
          <w:b/>
          <w:bCs/>
          <w:sz w:val="28"/>
          <w:szCs w:val="28"/>
          <w:lang w:val="en-US" w:eastAsia="zh-CN"/>
        </w:rPr>
      </w:pPr>
      <w:r>
        <w:rPr>
          <w:rFonts w:hint="default" w:ascii="Times New Roman" w:hAnsi="Times New Roman" w:eastAsia="宋体"/>
          <w:b w:val="0"/>
          <w:bCs w:val="0"/>
          <w:sz w:val="24"/>
          <w:lang w:val="en-US" w:eastAsia="zh-CN"/>
        </w:rPr>
        <w:br w:type="page"/>
      </w:r>
    </w:p>
    <w:p w14:paraId="4C1E2741">
      <w:pPr>
        <w:numPr>
          <w:ilvl w:val="1"/>
          <w:numId w:val="5"/>
        </w:numPr>
        <w:spacing w:line="360" w:lineRule="auto"/>
        <w:ind w:left="850" w:leftChars="0" w:hanging="798" w:firstLineChars="0"/>
        <w:jc w:val="both"/>
        <w:outlineLvl w:val="1"/>
        <w:rPr>
          <w:rFonts w:hint="default" w:ascii="Times New Roman" w:hAnsi="Times New Roman" w:eastAsia="宋体"/>
          <w:b/>
          <w:bCs/>
          <w:sz w:val="28"/>
          <w:szCs w:val="28"/>
          <w:lang w:val="en-US" w:eastAsia="zh-CN"/>
        </w:rPr>
      </w:pPr>
      <w:bookmarkStart w:id="241" w:name="_Toc20485"/>
      <w:bookmarkStart w:id="242" w:name="_Toc9962"/>
      <w:r>
        <w:rPr>
          <w:rFonts w:hint="eastAsia" w:ascii="Times New Roman" w:hAnsi="Times New Roman" w:eastAsia="宋体"/>
          <w:b/>
          <w:bCs/>
          <w:sz w:val="28"/>
          <w:szCs w:val="28"/>
          <w:lang w:val="en-US" w:eastAsia="zh-CN"/>
        </w:rPr>
        <w:t>Daily maintenance</w:t>
      </w:r>
      <w:bookmarkEnd w:id="241"/>
      <w:bookmarkEnd w:id="242"/>
    </w:p>
    <w:p w14:paraId="264C4476">
      <w:pPr>
        <w:numPr>
          <w:ilvl w:val="0"/>
          <w:numId w:val="17"/>
        </w:numPr>
        <w:spacing w:line="360" w:lineRule="auto"/>
        <w:ind w:left="420" w:leftChars="0" w:hanging="420" w:firstLineChars="0"/>
        <w:jc w:val="both"/>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 xml:space="preserve">TV </w:t>
      </w:r>
      <w:r>
        <w:rPr>
          <w:rFonts w:hint="default" w:ascii="Times New Roman" w:hAnsi="Times New Roman" w:eastAsia="宋体"/>
          <w:b w:val="0"/>
          <w:bCs w:val="0"/>
          <w:sz w:val="24"/>
          <w:szCs w:val="24"/>
          <w:lang w:val="en-US" w:eastAsia="zh-CN"/>
        </w:rPr>
        <w:t xml:space="preserve">case and controller case with a soft dry cloth </w:t>
      </w:r>
      <w:r>
        <w:rPr>
          <w:rFonts w:hint="eastAsia" w:ascii="Times New Roman" w:hAnsi="Times New Roman" w:eastAsia="宋体"/>
          <w:b w:val="0"/>
          <w:bCs w:val="0"/>
          <w:sz w:val="24"/>
          <w:szCs w:val="24"/>
          <w:lang w:val="en-US" w:eastAsia="zh-CN"/>
        </w:rPr>
        <w:t>. If the case is very dirty, wipe it with a neutral detergent dissolved in water, and avoid touching the screen.</w:t>
      </w:r>
    </w:p>
    <w:p w14:paraId="44F3B1C5">
      <w:pPr>
        <w:numPr>
          <w:ilvl w:val="0"/>
          <w:numId w:val="17"/>
        </w:numPr>
        <w:spacing w:line="360" w:lineRule="auto"/>
        <w:ind w:left="420" w:leftChars="0" w:hanging="420" w:firstLineChars="0"/>
        <w:jc w:val="both"/>
        <w:rPr>
          <w:rFonts w:hint="default"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t>Do not use thinners, gasoline, alcohol or other organic solvents to wipe the machine. When wiping the screen, be sure to use a dedicated LCD cleaning cloth (or a soft, lint-free cotton cloth) and spray it with an appropriate amount of deionized water to make the cleaning cloth slightly damp, then wipe it gently. When wiping, be sure to move gently, otherwise the screen will be easily scratched.</w:t>
      </w:r>
    </w:p>
    <w:p w14:paraId="2174A643">
      <w:pPr>
        <w:numPr>
          <w:ilvl w:val="0"/>
          <w:numId w:val="5"/>
        </w:numPr>
        <w:spacing w:line="360" w:lineRule="auto"/>
        <w:ind w:left="425" w:leftChars="0" w:hanging="425" w:firstLineChars="0"/>
        <w:jc w:val="both"/>
        <w:outlineLvl w:val="0"/>
        <w:rPr>
          <w:rFonts w:hint="default" w:ascii="Times New Roman" w:hAnsi="Times New Roman" w:eastAsia="宋体"/>
          <w:b/>
          <w:bCs/>
          <w:sz w:val="30"/>
          <w:szCs w:val="30"/>
          <w:lang w:val="en-US" w:eastAsia="zh-CN"/>
        </w:rPr>
      </w:pPr>
      <w:bookmarkStart w:id="243" w:name="_Toc23007"/>
      <w:bookmarkStart w:id="244" w:name="_Toc5018"/>
      <w:r>
        <w:rPr>
          <w:rFonts w:hint="eastAsia" w:ascii="Times New Roman" w:hAnsi="Times New Roman" w:eastAsia="宋体"/>
          <w:b/>
          <w:bCs/>
          <w:sz w:val="30"/>
          <w:szCs w:val="30"/>
          <w:lang w:val="en-US" w:eastAsia="zh-CN"/>
        </w:rPr>
        <w:t>Trouble shooting</w:t>
      </w:r>
      <w:bookmarkEnd w:id="243"/>
      <w:bookmarkEnd w:id="244"/>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2"/>
        <w:gridCol w:w="4917"/>
      </w:tblGrid>
      <w:tr w14:paraId="3003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322" w:type="dxa"/>
            <w:vAlign w:val="center"/>
          </w:tcPr>
          <w:p w14:paraId="636D5C22">
            <w:pPr>
              <w:numPr>
                <w:ilvl w:val="0"/>
                <w:numId w:val="0"/>
              </w:numPr>
              <w:spacing w:line="360" w:lineRule="auto"/>
              <w:jc w:val="center"/>
              <w:rPr>
                <w:rFonts w:hint="default" w:ascii="Times New Roman" w:hAnsi="Times New Roman" w:eastAsia="宋体" w:cs="宋体"/>
                <w:b/>
                <w:bCs/>
                <w:sz w:val="28"/>
                <w:szCs w:val="28"/>
                <w:vertAlign w:val="baseline"/>
                <w:lang w:val="en-US" w:eastAsia="zh-CN"/>
              </w:rPr>
            </w:pPr>
            <w:r>
              <w:rPr>
                <w:rFonts w:hint="eastAsia" w:ascii="Times New Roman" w:hAnsi="Times New Roman" w:eastAsia="宋体" w:cs="宋体"/>
                <w:b/>
                <w:bCs/>
                <w:sz w:val="24"/>
                <w:szCs w:val="24"/>
                <w:vertAlign w:val="baseline"/>
                <w:lang w:val="en-US" w:eastAsia="zh-CN"/>
              </w:rPr>
              <w:t>Fault</w:t>
            </w:r>
          </w:p>
        </w:tc>
        <w:tc>
          <w:tcPr>
            <w:tcW w:w="4917" w:type="dxa"/>
            <w:vAlign w:val="center"/>
          </w:tcPr>
          <w:p w14:paraId="1F817924">
            <w:pPr>
              <w:numPr>
                <w:ilvl w:val="0"/>
                <w:numId w:val="0"/>
              </w:numPr>
              <w:spacing w:line="360" w:lineRule="auto"/>
              <w:jc w:val="center"/>
              <w:rPr>
                <w:rFonts w:hint="default" w:ascii="Times New Roman" w:hAnsi="Times New Roman" w:eastAsia="宋体" w:cs="宋体"/>
                <w:b/>
                <w:bCs/>
                <w:sz w:val="28"/>
                <w:szCs w:val="28"/>
                <w:vertAlign w:val="baseline"/>
                <w:lang w:val="en-US" w:eastAsia="zh-CN"/>
              </w:rPr>
            </w:pPr>
            <w:r>
              <w:rPr>
                <w:rFonts w:hint="eastAsia" w:ascii="Times New Roman" w:hAnsi="Times New Roman" w:eastAsia="宋体" w:cs="宋体"/>
                <w:b/>
                <w:bCs/>
                <w:sz w:val="24"/>
                <w:szCs w:val="24"/>
                <w:vertAlign w:val="baseline"/>
                <w:lang w:val="en-US" w:eastAsia="zh-CN"/>
              </w:rPr>
              <w:t>Solution</w:t>
            </w:r>
          </w:p>
        </w:tc>
      </w:tr>
      <w:tr w14:paraId="77B7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3322" w:type="dxa"/>
            <w:vAlign w:val="center"/>
          </w:tcPr>
          <w:p w14:paraId="75DA4685">
            <w:pPr>
              <w:numPr>
                <w:ilvl w:val="0"/>
                <w:numId w:val="0"/>
              </w:numPr>
              <w:spacing w:line="360" w:lineRule="auto"/>
              <w:jc w:val="center"/>
              <w:rPr>
                <w:rFonts w:hint="default" w:ascii="Times New Roman" w:hAnsi="Times New Roman" w:eastAsia="宋体" w:cs="宋体"/>
                <w:b w:val="0"/>
                <w:bCs w:val="0"/>
                <w:sz w:val="24"/>
                <w:szCs w:val="24"/>
                <w:vertAlign w:val="baseline"/>
                <w:lang w:val="en-US" w:eastAsia="zh-CN"/>
              </w:rPr>
            </w:pPr>
            <w:r>
              <w:rPr>
                <w:rFonts w:hint="eastAsia" w:ascii="Times New Roman" w:hAnsi="Times New Roman" w:eastAsia="宋体" w:cs="宋体"/>
                <w:b w:val="0"/>
                <w:bCs w:val="0"/>
                <w:sz w:val="24"/>
                <w:szCs w:val="24"/>
                <w:vertAlign w:val="baseline"/>
                <w:lang w:val="en-US" w:eastAsia="zh-CN"/>
              </w:rPr>
              <w:t>Unable to turn on</w:t>
            </w:r>
          </w:p>
        </w:tc>
        <w:tc>
          <w:tcPr>
            <w:tcW w:w="4917" w:type="dxa"/>
            <w:vAlign w:val="center"/>
          </w:tcPr>
          <w:p w14:paraId="7822A5DF">
            <w:pPr>
              <w:numPr>
                <w:ilvl w:val="0"/>
                <w:numId w:val="0"/>
              </w:numPr>
              <w:spacing w:line="360" w:lineRule="auto"/>
              <w:jc w:val="center"/>
              <w:rPr>
                <w:rFonts w:hint="eastAsia" w:ascii="Times New Roman" w:hAnsi="Times New Roman" w:eastAsia="宋体" w:cs="宋体"/>
                <w:b w:val="0"/>
                <w:bCs w:val="0"/>
                <w:sz w:val="24"/>
                <w:szCs w:val="24"/>
                <w:vertAlign w:val="baseline"/>
                <w:lang w:val="en-US" w:eastAsia="zh-CN"/>
              </w:rPr>
            </w:pPr>
            <w:r>
              <w:rPr>
                <w:rFonts w:hint="eastAsia" w:ascii="Times New Roman" w:hAnsi="Times New Roman" w:eastAsia="宋体" w:cs="宋体"/>
                <w:b w:val="0"/>
                <w:bCs w:val="0"/>
                <w:sz w:val="24"/>
                <w:szCs w:val="24"/>
                <w:vertAlign w:val="baseline"/>
                <w:lang w:val="en-US" w:eastAsia="zh-CN"/>
              </w:rPr>
              <w:t>Check whether the power supply is plugged into the interface;</w:t>
            </w:r>
          </w:p>
          <w:p w14:paraId="45D603AF">
            <w:pPr>
              <w:numPr>
                <w:ilvl w:val="0"/>
                <w:numId w:val="0"/>
              </w:numPr>
              <w:spacing w:line="360" w:lineRule="auto"/>
              <w:jc w:val="center"/>
              <w:rPr>
                <w:rFonts w:hint="default" w:ascii="Times New Roman" w:hAnsi="Times New Roman" w:eastAsia="宋体" w:cs="宋体"/>
                <w:b w:val="0"/>
                <w:bCs w:val="0"/>
                <w:sz w:val="24"/>
                <w:szCs w:val="24"/>
                <w:vertAlign w:val="baseline"/>
                <w:lang w:val="en-US" w:eastAsia="zh-CN"/>
              </w:rPr>
            </w:pPr>
            <w:r>
              <w:rPr>
                <w:rFonts w:hint="eastAsia" w:ascii="Times New Roman" w:hAnsi="Times New Roman" w:eastAsia="宋体" w:cs="宋体"/>
                <w:b w:val="0"/>
                <w:bCs w:val="0"/>
                <w:sz w:val="24"/>
                <w:szCs w:val="24"/>
                <w:vertAlign w:val="baseline"/>
                <w:lang w:val="en-US" w:eastAsia="zh-CN"/>
              </w:rPr>
              <w:t>Is the socket supplying power normally?</w:t>
            </w:r>
          </w:p>
        </w:tc>
      </w:tr>
      <w:tr w14:paraId="60A8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atLeast"/>
          <w:jc w:val="center"/>
        </w:trPr>
        <w:tc>
          <w:tcPr>
            <w:tcW w:w="3322" w:type="dxa"/>
            <w:vAlign w:val="center"/>
          </w:tcPr>
          <w:p w14:paraId="6A668A6B">
            <w:pPr>
              <w:numPr>
                <w:ilvl w:val="0"/>
                <w:numId w:val="0"/>
              </w:numPr>
              <w:spacing w:line="360" w:lineRule="auto"/>
              <w:jc w:val="center"/>
              <w:rPr>
                <w:rFonts w:hint="default" w:ascii="Times New Roman" w:hAnsi="Times New Roman" w:eastAsia="宋体" w:cs="宋体"/>
                <w:b w:val="0"/>
                <w:bCs w:val="0"/>
                <w:sz w:val="24"/>
                <w:szCs w:val="24"/>
                <w:vertAlign w:val="baseline"/>
                <w:lang w:val="en-US" w:eastAsia="zh-CN"/>
              </w:rPr>
            </w:pPr>
            <w:r>
              <w:rPr>
                <w:rFonts w:hint="eastAsia" w:ascii="Times New Roman" w:hAnsi="Times New Roman" w:eastAsia="宋体" w:cs="宋体"/>
                <w:b w:val="0"/>
                <w:bCs w:val="0"/>
                <w:sz w:val="24"/>
                <w:szCs w:val="24"/>
                <w:vertAlign w:val="baseline"/>
                <w:lang w:val="en-US" w:eastAsia="zh-CN"/>
              </w:rPr>
              <w:t>Unable to enter the PC debugging interface</w:t>
            </w:r>
          </w:p>
        </w:tc>
        <w:tc>
          <w:tcPr>
            <w:tcW w:w="4917" w:type="dxa"/>
            <w:vAlign w:val="center"/>
          </w:tcPr>
          <w:p w14:paraId="5301BDEF">
            <w:pPr>
              <w:numPr>
                <w:ilvl w:val="0"/>
                <w:numId w:val="0"/>
              </w:numPr>
              <w:spacing w:line="360" w:lineRule="auto"/>
              <w:jc w:val="center"/>
              <w:rPr>
                <w:rFonts w:hint="eastAsia" w:ascii="Times New Roman" w:hAnsi="Times New Roman" w:eastAsia="宋体" w:cs="宋体"/>
                <w:b w:val="0"/>
                <w:bCs w:val="0"/>
                <w:sz w:val="24"/>
                <w:szCs w:val="24"/>
                <w:vertAlign w:val="baseline"/>
                <w:lang w:val="en-US" w:eastAsia="zh-CN"/>
              </w:rPr>
            </w:pPr>
            <w:r>
              <w:rPr>
                <w:rFonts w:hint="eastAsia" w:ascii="Times New Roman" w:hAnsi="Times New Roman" w:eastAsia="宋体" w:cs="宋体"/>
                <w:b w:val="0"/>
                <w:bCs w:val="0"/>
                <w:sz w:val="24"/>
                <w:szCs w:val="24"/>
                <w:vertAlign w:val="baseline"/>
                <w:lang w:val="en-US" w:eastAsia="zh-CN"/>
              </w:rPr>
              <w:t>Check whether the IP address is correct;</w:t>
            </w:r>
          </w:p>
          <w:p w14:paraId="0E48C2E8">
            <w:pPr>
              <w:numPr>
                <w:ilvl w:val="0"/>
                <w:numId w:val="0"/>
              </w:numPr>
              <w:spacing w:line="360" w:lineRule="auto"/>
              <w:jc w:val="center"/>
              <w:rPr>
                <w:rFonts w:hint="eastAsia" w:ascii="Times New Roman" w:hAnsi="Times New Roman" w:eastAsia="宋体" w:cs="宋体"/>
                <w:b w:val="0"/>
                <w:bCs w:val="0"/>
                <w:sz w:val="24"/>
                <w:szCs w:val="24"/>
                <w:vertAlign w:val="baseline"/>
                <w:lang w:val="en-US" w:eastAsia="zh-CN"/>
              </w:rPr>
            </w:pPr>
            <w:r>
              <w:rPr>
                <w:rFonts w:hint="eastAsia" w:ascii="Times New Roman" w:hAnsi="Times New Roman" w:eastAsia="宋体" w:cs="宋体"/>
                <w:b w:val="0"/>
                <w:bCs w:val="0"/>
                <w:sz w:val="24"/>
                <w:szCs w:val="24"/>
                <w:vertAlign w:val="baseline"/>
                <w:lang w:val="en-US" w:eastAsia="zh-CN"/>
              </w:rPr>
              <w:t>Are the computer and the screen splicing server in the same network domain?</w:t>
            </w:r>
          </w:p>
          <w:p w14:paraId="6F6D3883">
            <w:pPr>
              <w:numPr>
                <w:ilvl w:val="0"/>
                <w:numId w:val="0"/>
              </w:numPr>
              <w:spacing w:line="360" w:lineRule="auto"/>
              <w:jc w:val="center"/>
              <w:rPr>
                <w:rFonts w:hint="default" w:ascii="Times New Roman" w:hAnsi="Times New Roman" w:eastAsia="宋体" w:cs="宋体"/>
                <w:b w:val="0"/>
                <w:bCs w:val="0"/>
                <w:sz w:val="24"/>
                <w:szCs w:val="24"/>
                <w:vertAlign w:val="baseline"/>
                <w:lang w:val="en-US" w:eastAsia="zh-CN"/>
              </w:rPr>
            </w:pPr>
            <w:r>
              <w:rPr>
                <w:rFonts w:hint="eastAsia" w:ascii="Times New Roman" w:hAnsi="Times New Roman" w:eastAsia="宋体" w:cs="宋体"/>
                <w:b w:val="0"/>
                <w:bCs w:val="0"/>
                <w:sz w:val="24"/>
                <w:szCs w:val="24"/>
                <w:vertAlign w:val="baseline"/>
                <w:lang w:val="en-US" w:eastAsia="zh-CN"/>
              </w:rPr>
              <w:t>Is the computer network connection normal?</w:t>
            </w:r>
          </w:p>
        </w:tc>
      </w:tr>
      <w:tr w14:paraId="35147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322" w:type="dxa"/>
            <w:vAlign w:val="center"/>
          </w:tcPr>
          <w:p w14:paraId="37474307">
            <w:pPr>
              <w:numPr>
                <w:ilvl w:val="0"/>
                <w:numId w:val="0"/>
              </w:numPr>
              <w:spacing w:line="360" w:lineRule="auto"/>
              <w:jc w:val="center"/>
              <w:rPr>
                <w:rFonts w:hint="default" w:ascii="Times New Roman" w:hAnsi="Times New Roman" w:eastAsia="宋体" w:cs="宋体"/>
                <w:b w:val="0"/>
                <w:bCs w:val="0"/>
                <w:sz w:val="24"/>
                <w:szCs w:val="24"/>
                <w:vertAlign w:val="baseline"/>
                <w:lang w:val="en-US" w:eastAsia="zh-CN"/>
              </w:rPr>
            </w:pPr>
            <w:r>
              <w:rPr>
                <w:rFonts w:hint="eastAsia" w:ascii="Times New Roman" w:hAnsi="Times New Roman" w:eastAsia="宋体" w:cs="宋体"/>
                <w:b w:val="0"/>
                <w:bCs w:val="0"/>
                <w:sz w:val="24"/>
                <w:szCs w:val="24"/>
                <w:vertAlign w:val="baseline"/>
                <w:lang w:val="en-US" w:eastAsia="zh-CN"/>
              </w:rPr>
              <w:t>Unable to enter the mobile debugging interface</w:t>
            </w:r>
          </w:p>
        </w:tc>
        <w:tc>
          <w:tcPr>
            <w:tcW w:w="4917" w:type="dxa"/>
            <w:vAlign w:val="center"/>
          </w:tcPr>
          <w:p w14:paraId="1AC9AD01">
            <w:pPr>
              <w:numPr>
                <w:ilvl w:val="0"/>
                <w:numId w:val="0"/>
              </w:numPr>
              <w:spacing w:line="360" w:lineRule="auto"/>
              <w:jc w:val="center"/>
              <w:rPr>
                <w:rFonts w:hint="default" w:ascii="Times New Roman" w:hAnsi="Times New Roman" w:eastAsia="宋体" w:cs="宋体"/>
                <w:b w:val="0"/>
                <w:bCs w:val="0"/>
                <w:sz w:val="24"/>
                <w:szCs w:val="24"/>
                <w:vertAlign w:val="baseline"/>
                <w:lang w:val="en-US" w:eastAsia="zh-CN"/>
              </w:rPr>
            </w:pPr>
            <w:r>
              <w:rPr>
                <w:rFonts w:hint="eastAsia" w:ascii="Times New Roman" w:hAnsi="Times New Roman" w:eastAsia="宋体" w:cs="宋体"/>
                <w:b w:val="0"/>
                <w:bCs w:val="0"/>
                <w:sz w:val="24"/>
                <w:szCs w:val="24"/>
                <w:vertAlign w:val="baseline"/>
                <w:lang w:val="en-US" w:eastAsia="zh-CN"/>
              </w:rPr>
              <w:t>Check whether the mobile phone and the screen splicing server are in the same network domain;</w:t>
            </w:r>
          </w:p>
        </w:tc>
      </w:tr>
      <w:tr w14:paraId="2F2E1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jc w:val="center"/>
        </w:trPr>
        <w:tc>
          <w:tcPr>
            <w:tcW w:w="3322" w:type="dxa"/>
            <w:vAlign w:val="center"/>
          </w:tcPr>
          <w:p w14:paraId="467AADCE">
            <w:pPr>
              <w:numPr>
                <w:ilvl w:val="0"/>
                <w:numId w:val="0"/>
              </w:numPr>
              <w:spacing w:line="360" w:lineRule="auto"/>
              <w:jc w:val="center"/>
              <w:rPr>
                <w:rFonts w:hint="default" w:ascii="Times New Roman" w:hAnsi="Times New Roman" w:eastAsia="宋体" w:cs="宋体"/>
                <w:b w:val="0"/>
                <w:bCs w:val="0"/>
                <w:sz w:val="24"/>
                <w:szCs w:val="24"/>
                <w:vertAlign w:val="baseline"/>
                <w:lang w:val="en-US" w:eastAsia="zh-CN"/>
              </w:rPr>
            </w:pPr>
            <w:r>
              <w:rPr>
                <w:rFonts w:hint="eastAsia" w:ascii="Times New Roman" w:hAnsi="Times New Roman" w:eastAsia="宋体" w:cs="宋体"/>
                <w:b w:val="0"/>
                <w:bCs w:val="0"/>
                <w:sz w:val="24"/>
                <w:szCs w:val="24"/>
                <w:vertAlign w:val="baseline"/>
                <w:lang w:val="en-US" w:eastAsia="zh-CN"/>
              </w:rPr>
              <w:t>The stitching is not complete</w:t>
            </w:r>
          </w:p>
        </w:tc>
        <w:tc>
          <w:tcPr>
            <w:tcW w:w="4917" w:type="dxa"/>
            <w:vAlign w:val="center"/>
          </w:tcPr>
          <w:p w14:paraId="5FD9249D">
            <w:pPr>
              <w:numPr>
                <w:ilvl w:val="0"/>
                <w:numId w:val="0"/>
              </w:numPr>
              <w:spacing w:line="360" w:lineRule="auto"/>
              <w:jc w:val="center"/>
              <w:rPr>
                <w:rFonts w:hint="eastAsia" w:ascii="Times New Roman" w:hAnsi="Times New Roman" w:eastAsia="宋体" w:cs="宋体"/>
                <w:b w:val="0"/>
                <w:bCs w:val="0"/>
                <w:sz w:val="24"/>
                <w:szCs w:val="24"/>
                <w:vertAlign w:val="baseline"/>
                <w:lang w:val="en-US" w:eastAsia="zh-CN"/>
              </w:rPr>
            </w:pPr>
            <w:r>
              <w:rPr>
                <w:rFonts w:hint="eastAsia" w:ascii="Times New Roman" w:hAnsi="Times New Roman" w:eastAsia="宋体" w:cs="宋体"/>
                <w:b w:val="0"/>
                <w:bCs w:val="0"/>
                <w:sz w:val="24"/>
                <w:szCs w:val="24"/>
                <w:vertAlign w:val="baseline"/>
                <w:lang w:val="en-US" w:eastAsia="zh-CN"/>
              </w:rPr>
              <w:t>Check whether the TV screen is connected to the controller in order;</w:t>
            </w:r>
          </w:p>
          <w:p w14:paraId="2119B7A8">
            <w:pPr>
              <w:numPr>
                <w:ilvl w:val="0"/>
                <w:numId w:val="0"/>
              </w:numPr>
              <w:spacing w:line="360" w:lineRule="auto"/>
              <w:jc w:val="center"/>
              <w:rPr>
                <w:rFonts w:hint="default" w:ascii="Times New Roman" w:hAnsi="Times New Roman" w:eastAsia="宋体" w:cs="宋体"/>
                <w:b w:val="0"/>
                <w:bCs w:val="0"/>
                <w:sz w:val="24"/>
                <w:szCs w:val="24"/>
                <w:vertAlign w:val="baseline"/>
                <w:lang w:val="en-US" w:eastAsia="zh-CN"/>
              </w:rPr>
            </w:pPr>
            <w:r>
              <w:rPr>
                <w:rFonts w:hint="eastAsia" w:ascii="Times New Roman" w:hAnsi="Times New Roman" w:eastAsia="宋体" w:cs="宋体"/>
                <w:b w:val="0"/>
                <w:bCs w:val="0"/>
                <w:sz w:val="24"/>
                <w:szCs w:val="24"/>
                <w:vertAlign w:val="baseline"/>
                <w:lang w:val="en-US" w:eastAsia="zh-CN"/>
              </w:rPr>
              <w:t>Adjust the screen layout setting angle;</w:t>
            </w:r>
          </w:p>
        </w:tc>
      </w:tr>
    </w:tbl>
    <w:p w14:paraId="0F4CA7A9">
      <w:pPr>
        <w:numPr>
          <w:ilvl w:val="0"/>
          <w:numId w:val="5"/>
        </w:numPr>
        <w:spacing w:line="360" w:lineRule="auto"/>
        <w:ind w:left="425" w:leftChars="0" w:hanging="425" w:firstLineChars="0"/>
        <w:jc w:val="both"/>
        <w:outlineLvl w:val="0"/>
        <w:rPr>
          <w:rFonts w:hint="default" w:ascii="Times New Roman" w:hAnsi="Times New Roman" w:eastAsia="宋体"/>
          <w:b/>
          <w:bCs/>
          <w:sz w:val="30"/>
          <w:szCs w:val="30"/>
          <w:lang w:val="en-US" w:eastAsia="zh-CN"/>
        </w:rPr>
      </w:pPr>
      <w:bookmarkStart w:id="245" w:name="_Toc29683"/>
      <w:bookmarkStart w:id="246" w:name="_Toc22125"/>
      <w:r>
        <w:rPr>
          <w:rFonts w:hint="eastAsia" w:ascii="Times New Roman" w:hAnsi="Times New Roman" w:eastAsia="宋体"/>
          <w:b/>
          <w:bCs/>
          <w:sz w:val="30"/>
          <w:szCs w:val="30"/>
          <w:lang w:val="en-US" w:eastAsia="zh-CN"/>
        </w:rPr>
        <w:t>Technical Support</w:t>
      </w:r>
      <w:bookmarkEnd w:id="245"/>
      <w:bookmarkEnd w:id="246"/>
    </w:p>
    <w:p w14:paraId="4C7A6F0D">
      <w:pPr>
        <w:numPr>
          <w:ilvl w:val="0"/>
          <w:numId w:val="0"/>
        </w:numPr>
        <w:spacing w:line="360" w:lineRule="auto"/>
        <w:ind w:leftChars="0"/>
        <w:jc w:val="both"/>
        <w:rPr>
          <w:rFonts w:hint="default"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t>Official website:</w:t>
      </w:r>
      <w:r>
        <w:rPr>
          <w:rFonts w:hint="eastAsia" w:ascii="Times New Roman" w:hAnsi="Times New Roman" w:eastAsia="宋体"/>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fldChar w:fldCharType="begin"/>
      </w:r>
      <w:r>
        <w:rPr>
          <w:rFonts w:hint="default" w:ascii="Times New Roman" w:hAnsi="Times New Roman" w:eastAsia="宋体" w:cs="Times New Roman"/>
          <w:b w:val="0"/>
          <w:bCs w:val="0"/>
          <w:sz w:val="24"/>
          <w:szCs w:val="24"/>
          <w:lang w:val="en-US" w:eastAsia="zh-CN"/>
        </w:rPr>
        <w:instrText xml:space="preserve"> HYPERLINK "http://www.veeluame.com/" </w:instrText>
      </w:r>
      <w:r>
        <w:rPr>
          <w:rFonts w:hint="default" w:ascii="Times New Roman" w:hAnsi="Times New Roman" w:eastAsia="宋体" w:cs="Times New Roman"/>
          <w:b w:val="0"/>
          <w:bCs w:val="0"/>
          <w:sz w:val="24"/>
          <w:szCs w:val="24"/>
          <w:lang w:val="en-US" w:eastAsia="zh-CN"/>
        </w:rPr>
        <w:fldChar w:fldCharType="separate"/>
      </w:r>
      <w:r>
        <w:rPr>
          <w:rStyle w:val="24"/>
          <w:rFonts w:hint="default" w:ascii="Times New Roman" w:hAnsi="Times New Roman" w:eastAsia="宋体" w:cs="Times New Roman"/>
          <w:b w:val="0"/>
          <w:bCs w:val="0"/>
          <w:sz w:val="24"/>
          <w:szCs w:val="24"/>
          <w:lang w:val="en-US" w:eastAsia="zh-CN"/>
        </w:rPr>
        <w:t>http://www.veeluame.com/</w:t>
      </w:r>
      <w:r>
        <w:rPr>
          <w:rFonts w:hint="default" w:ascii="Times New Roman" w:hAnsi="Times New Roman" w:eastAsia="宋体" w:cs="Times New Roman"/>
          <w:b w:val="0"/>
          <w:bCs w:val="0"/>
          <w:sz w:val="24"/>
          <w:szCs w:val="24"/>
          <w:lang w:val="en-US" w:eastAsia="zh-CN"/>
        </w:rPr>
        <w:fldChar w:fldCharType="end"/>
      </w:r>
    </w:p>
    <w:p w14:paraId="20C34AEA">
      <w:pPr>
        <w:numPr>
          <w:ilvl w:val="0"/>
          <w:numId w:val="0"/>
        </w:numPr>
        <w:spacing w:line="360" w:lineRule="auto"/>
        <w:ind w:leftChars="0"/>
        <w:jc w:val="both"/>
        <w:rPr>
          <w:rFonts w:hint="eastAsia"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t>Customer service hotline:</w:t>
      </w:r>
      <w:r>
        <w:rPr>
          <w:rFonts w:hint="eastAsia" w:ascii="Times New Roman" w:hAnsi="Times New Roman" w:eastAsia="宋体"/>
          <w:b w:val="0"/>
          <w:bCs w:val="0"/>
          <w:sz w:val="24"/>
          <w:szCs w:val="24"/>
          <w:lang w:val="en-US" w:eastAsia="zh-CN"/>
        </w:rPr>
        <w:t xml:space="preserve"> 86-86933020</w:t>
      </w:r>
    </w:p>
    <w:p w14:paraId="7B8473DD">
      <w:pPr>
        <w:numPr>
          <w:ilvl w:val="0"/>
          <w:numId w:val="0"/>
        </w:numPr>
        <w:spacing w:line="360" w:lineRule="auto"/>
        <w:ind w:leftChars="0"/>
        <w:jc w:val="both"/>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Contact Email: admin@veeluame.com</w:t>
      </w:r>
    </w:p>
    <w:p w14:paraId="537A28E2">
      <w:pPr>
        <w:numPr>
          <w:ilvl w:val="0"/>
          <w:numId w:val="0"/>
        </w:numPr>
        <w:spacing w:line="360" w:lineRule="auto"/>
        <w:ind w:leftChars="0"/>
        <w:jc w:val="both"/>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Warranty: The warranty period of the whole system is one year</w:t>
      </w:r>
    </w:p>
    <w:p w14:paraId="755BE298">
      <w:pPr>
        <w:numPr>
          <w:ilvl w:val="0"/>
          <w:numId w:val="0"/>
        </w:numPr>
        <w:spacing w:line="360" w:lineRule="auto"/>
        <w:ind w:leftChars="0"/>
        <w:jc w:val="both"/>
        <w:outlineLvl w:val="9"/>
        <w:rPr>
          <w:rFonts w:hint="default" w:ascii="Times New Roman" w:hAnsi="Times New Roman" w:eastAsia="宋体"/>
          <w:b w:val="0"/>
          <w:bCs w:val="0"/>
          <w:sz w:val="24"/>
          <w:szCs w:val="24"/>
          <w:lang w:val="en-US" w:eastAsia="zh-CN"/>
        </w:rPr>
      </w:pPr>
      <w:r>
        <w:rPr>
          <w:rFonts w:hint="default" w:ascii="Times New Roman" w:hAnsi="Times New Roman" w:eastAsia="宋体"/>
          <w:b/>
          <w:bCs/>
          <w:sz w:val="24"/>
          <w:szCs w:val="24"/>
          <w:lang w:val="en-US" w:eastAsia="zh-CN"/>
        </w:rPr>
        <w:t xml:space="preserve">Note: </w:t>
      </w:r>
      <w:r>
        <w:rPr>
          <w:rFonts w:hint="default" w:ascii="Times New Roman" w:hAnsi="Times New Roman" w:eastAsia="宋体"/>
          <w:b w:val="0"/>
          <w:bCs w:val="0"/>
          <w:sz w:val="24"/>
          <w:szCs w:val="24"/>
          <w:lang w:val="en-US" w:eastAsia="zh-CN"/>
        </w:rPr>
        <w:t>The specific parameters are subject to the physical label, and the right of interpretation for technical upgrades is reserved</w:t>
      </w:r>
    </w:p>
    <w:p w14:paraId="1E6AB4F6">
      <w:pPr>
        <w:rPr>
          <w:rFonts w:hint="default" w:ascii="Times New Roman" w:hAnsi="Times New Roman" w:eastAsia="宋体"/>
          <w:b w:val="0"/>
          <w:bCs w:val="0"/>
          <w:sz w:val="24"/>
          <w:szCs w:val="24"/>
          <w:lang w:val="en-US" w:eastAsia="zh-CN"/>
        </w:rPr>
      </w:pPr>
      <w:r>
        <w:rPr>
          <w:rFonts w:hint="default" w:ascii="Times New Roman" w:hAnsi="Times New Roman" w:eastAsia="宋体"/>
          <w:b w:val="0"/>
          <w:bCs w:val="0"/>
          <w:sz w:val="24"/>
          <w:szCs w:val="24"/>
          <w:lang w:val="en-US" w:eastAsia="zh-CN"/>
        </w:rPr>
        <w:br w:type="page"/>
      </w:r>
    </w:p>
    <w:p w14:paraId="3B7928F1">
      <w:pPr>
        <w:numPr>
          <w:ilvl w:val="0"/>
          <w:numId w:val="0"/>
        </w:numPr>
        <w:spacing w:line="360" w:lineRule="auto"/>
        <w:ind w:leftChars="0"/>
        <w:jc w:val="both"/>
        <w:outlineLvl w:val="0"/>
        <w:rPr>
          <w:rFonts w:hint="default" w:ascii="Times New Roman" w:hAnsi="Times New Roman" w:eastAsia="宋体"/>
          <w:b/>
          <w:bCs/>
          <w:sz w:val="28"/>
          <w:szCs w:val="28"/>
          <w:lang w:val="en-US" w:eastAsia="zh-CN"/>
        </w:rPr>
      </w:pPr>
      <w:bookmarkStart w:id="247" w:name="_Toc12641"/>
      <w:bookmarkStart w:id="248" w:name="_Toc9950"/>
      <w:r>
        <w:rPr>
          <w:rFonts w:hint="eastAsia" w:ascii="Times New Roman" w:hAnsi="Times New Roman" w:eastAsia="宋体"/>
          <w:b/>
          <w:bCs/>
          <w:sz w:val="30"/>
          <w:szCs w:val="30"/>
          <w:lang w:val="en-US" w:eastAsia="zh-CN"/>
        </w:rPr>
        <w:t xml:space="preserve">Appendix: </w:t>
      </w:r>
      <w:r>
        <w:rPr>
          <w:rFonts w:hint="eastAsia" w:ascii="Times New Roman" w:hAnsi="Times New Roman" w:eastAsia="宋体"/>
          <w:b/>
          <w:bCs/>
          <w:sz w:val="28"/>
          <w:szCs w:val="28"/>
          <w:lang w:val="en-US" w:eastAsia="zh-CN"/>
        </w:rPr>
        <w:t xml:space="preserve">VeeControl controller </w:t>
      </w:r>
      <w:r>
        <w:rPr>
          <w:rFonts w:hint="default" w:ascii="Times New Roman" w:hAnsi="Times New Roman" w:eastAsia="宋体"/>
          <w:b/>
          <w:bCs/>
          <w:sz w:val="28"/>
          <w:szCs w:val="28"/>
          <w:lang w:val="en-US" w:eastAsia="zh-CN"/>
        </w:rPr>
        <w:t>interface diagram</w:t>
      </w:r>
      <w:bookmarkEnd w:id="247"/>
      <w:bookmarkEnd w:id="248"/>
    </w:p>
    <w:p w14:paraId="22FBA691">
      <w:pPr>
        <w:numPr>
          <w:ilvl w:val="0"/>
          <w:numId w:val="0"/>
        </w:numPr>
        <w:spacing w:line="240" w:lineRule="auto"/>
        <w:ind w:leftChars="0"/>
        <w:jc w:val="both"/>
        <w:outlineLvl w:val="9"/>
        <w:rPr>
          <w:rFonts w:ascii="Times New Roman" w:hAnsi="Times New Roman"/>
        </w:rPr>
      </w:pPr>
      <w:r>
        <w:rPr>
          <w:rFonts w:ascii="Times New Roman" w:hAnsi="Times New Roman"/>
        </w:rPr>
        <w:drawing>
          <wp:inline distT="0" distB="0" distL="114300" distR="114300">
            <wp:extent cx="5262245" cy="707390"/>
            <wp:effectExtent l="0" t="0" r="14605" b="1651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38"/>
                    <a:srcRect t="7244"/>
                    <a:stretch>
                      <a:fillRect/>
                    </a:stretch>
                  </pic:blipFill>
                  <pic:spPr>
                    <a:xfrm>
                      <a:off x="0" y="0"/>
                      <a:ext cx="5262245" cy="707390"/>
                    </a:xfrm>
                    <a:prstGeom prst="rect">
                      <a:avLst/>
                    </a:prstGeom>
                    <a:noFill/>
                    <a:ln>
                      <a:noFill/>
                    </a:ln>
                  </pic:spPr>
                </pic:pic>
              </a:graphicData>
            </a:graphic>
          </wp:inline>
        </w:drawing>
      </w:r>
    </w:p>
    <w:p w14:paraId="1777DA5E">
      <w:pPr>
        <w:numPr>
          <w:ilvl w:val="0"/>
          <w:numId w:val="0"/>
        </w:numPr>
        <w:spacing w:line="240" w:lineRule="auto"/>
        <w:ind w:leftChars="0"/>
        <w:jc w:val="center"/>
        <w:outlineLvl w:val="9"/>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1: Front view of VeeControl</w:t>
      </w:r>
    </w:p>
    <w:p w14:paraId="5E4A094A">
      <w:pPr>
        <w:numPr>
          <w:ilvl w:val="0"/>
          <w:numId w:val="0"/>
        </w:numPr>
        <w:spacing w:line="240" w:lineRule="auto"/>
        <w:ind w:leftChars="0"/>
        <w:jc w:val="center"/>
        <w:outlineLvl w:val="9"/>
        <w:rPr>
          <w:rFonts w:ascii="Times New Roman" w:hAnsi="Times New Roman"/>
        </w:rPr>
      </w:pPr>
      <w:r>
        <w:rPr>
          <w:rFonts w:ascii="Times New Roman" w:hAnsi="Times New Roman"/>
        </w:rPr>
        <w:drawing>
          <wp:inline distT="0" distB="0" distL="114300" distR="114300">
            <wp:extent cx="5233670" cy="741680"/>
            <wp:effectExtent l="0" t="0" r="5080" b="127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39"/>
                    <a:stretch>
                      <a:fillRect/>
                    </a:stretch>
                  </pic:blipFill>
                  <pic:spPr>
                    <a:xfrm>
                      <a:off x="0" y="0"/>
                      <a:ext cx="5233670" cy="741680"/>
                    </a:xfrm>
                    <a:prstGeom prst="rect">
                      <a:avLst/>
                    </a:prstGeom>
                    <a:noFill/>
                    <a:ln>
                      <a:noFill/>
                    </a:ln>
                  </pic:spPr>
                </pic:pic>
              </a:graphicData>
            </a:graphic>
          </wp:inline>
        </w:drawing>
      </w:r>
    </w:p>
    <w:p w14:paraId="7B500602">
      <w:pPr>
        <w:numPr>
          <w:ilvl w:val="0"/>
          <w:numId w:val="0"/>
        </w:numPr>
        <w:spacing w:line="240" w:lineRule="auto"/>
        <w:ind w:leftChars="0"/>
        <w:jc w:val="center"/>
        <w:outlineLvl w:val="9"/>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Figure 2: VeeControl rear interface diagram</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4"/>
        <w:gridCol w:w="2864"/>
        <w:gridCol w:w="4134"/>
      </w:tblGrid>
      <w:tr w14:paraId="2E587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24" w:type="dxa"/>
            <w:vAlign w:val="center"/>
          </w:tcPr>
          <w:p w14:paraId="3BC77CE2">
            <w:pPr>
              <w:numPr>
                <w:ilvl w:val="0"/>
                <w:numId w:val="0"/>
              </w:numPr>
              <w:spacing w:line="360" w:lineRule="auto"/>
              <w:jc w:val="center"/>
              <w:rPr>
                <w:rFonts w:hint="default" w:ascii="Times New Roman" w:hAnsi="Times New Roman" w:eastAsia="宋体"/>
                <w:b/>
                <w:bCs/>
                <w:sz w:val="24"/>
                <w:szCs w:val="24"/>
                <w:vertAlign w:val="baseline"/>
                <w:lang w:val="en-US" w:eastAsia="zh-CN"/>
              </w:rPr>
            </w:pPr>
            <w:r>
              <w:rPr>
                <w:rFonts w:hint="eastAsia" w:ascii="Times New Roman" w:hAnsi="Times New Roman" w:eastAsia="宋体"/>
                <w:b/>
                <w:bCs/>
                <w:sz w:val="24"/>
                <w:szCs w:val="24"/>
                <w:vertAlign w:val="baseline"/>
                <w:lang w:val="en-US" w:eastAsia="zh-CN"/>
              </w:rPr>
              <w:t>Serial number</w:t>
            </w:r>
          </w:p>
        </w:tc>
        <w:tc>
          <w:tcPr>
            <w:tcW w:w="2864" w:type="dxa"/>
            <w:vAlign w:val="center"/>
          </w:tcPr>
          <w:p w14:paraId="087D968D">
            <w:pPr>
              <w:numPr>
                <w:ilvl w:val="0"/>
                <w:numId w:val="0"/>
              </w:numPr>
              <w:spacing w:line="360" w:lineRule="auto"/>
              <w:jc w:val="center"/>
              <w:rPr>
                <w:rFonts w:hint="default" w:ascii="Times New Roman" w:hAnsi="Times New Roman" w:eastAsia="宋体"/>
                <w:b/>
                <w:bCs/>
                <w:sz w:val="24"/>
                <w:szCs w:val="24"/>
                <w:vertAlign w:val="baseline"/>
                <w:lang w:val="en-US" w:eastAsia="zh-CN"/>
              </w:rPr>
            </w:pPr>
            <w:r>
              <w:rPr>
                <w:rFonts w:hint="eastAsia" w:ascii="Times New Roman" w:hAnsi="Times New Roman" w:eastAsia="宋体"/>
                <w:b/>
                <w:bCs/>
                <w:sz w:val="24"/>
                <w:szCs w:val="24"/>
                <w:vertAlign w:val="baseline"/>
                <w:lang w:val="en-US" w:eastAsia="zh-CN"/>
              </w:rPr>
              <w:t>Interface Name</w:t>
            </w:r>
          </w:p>
        </w:tc>
        <w:tc>
          <w:tcPr>
            <w:tcW w:w="4134" w:type="dxa"/>
            <w:vAlign w:val="center"/>
          </w:tcPr>
          <w:p w14:paraId="5F8649A9">
            <w:pPr>
              <w:numPr>
                <w:ilvl w:val="0"/>
                <w:numId w:val="0"/>
              </w:numPr>
              <w:spacing w:line="360" w:lineRule="auto"/>
              <w:jc w:val="center"/>
              <w:rPr>
                <w:rFonts w:hint="default" w:ascii="Times New Roman" w:hAnsi="Times New Roman" w:eastAsia="宋体"/>
                <w:b/>
                <w:bCs/>
                <w:sz w:val="24"/>
                <w:szCs w:val="24"/>
                <w:vertAlign w:val="baseline"/>
                <w:lang w:val="en-US" w:eastAsia="zh-CN"/>
              </w:rPr>
            </w:pPr>
            <w:r>
              <w:rPr>
                <w:rFonts w:hint="eastAsia" w:ascii="Times New Roman" w:hAnsi="Times New Roman" w:eastAsia="宋体"/>
                <w:b/>
                <w:bCs/>
                <w:sz w:val="24"/>
                <w:szCs w:val="24"/>
                <w:vertAlign w:val="baseline"/>
                <w:lang w:val="en-US" w:eastAsia="zh-CN"/>
              </w:rPr>
              <w:t>Interface Description</w:t>
            </w:r>
          </w:p>
        </w:tc>
      </w:tr>
      <w:tr w14:paraId="7504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dxa"/>
            <w:vAlign w:val="center"/>
          </w:tcPr>
          <w:p w14:paraId="48EFF9E0">
            <w:pPr>
              <w:numPr>
                <w:ilvl w:val="0"/>
                <w:numId w:val="0"/>
              </w:numPr>
              <w:spacing w:line="360" w:lineRule="auto"/>
              <w:jc w:val="center"/>
              <w:rPr>
                <w:rFonts w:hint="default" w:ascii="Times New Roman" w:hAnsi="Times New Roman" w:eastAsia="宋体"/>
                <w:b w:val="0"/>
                <w:bCs w:val="0"/>
                <w:sz w:val="24"/>
                <w:szCs w:val="24"/>
                <w:vertAlign w:val="baseline"/>
                <w:lang w:val="en-US" w:eastAsia="zh-CN"/>
              </w:rPr>
            </w:pPr>
            <w:r>
              <w:rPr>
                <w:rFonts w:hint="eastAsia" w:ascii="Times New Roman" w:hAnsi="Times New Roman" w:eastAsia="宋体"/>
                <w:b w:val="0"/>
                <w:bCs w:val="0"/>
                <w:sz w:val="24"/>
                <w:szCs w:val="24"/>
                <w:vertAlign w:val="baseline"/>
                <w:lang w:val="en-US" w:eastAsia="zh-CN"/>
              </w:rPr>
              <w:t>1</w:t>
            </w:r>
          </w:p>
        </w:tc>
        <w:tc>
          <w:tcPr>
            <w:tcW w:w="2864" w:type="dxa"/>
            <w:vAlign w:val="center"/>
          </w:tcPr>
          <w:p w14:paraId="512054A0">
            <w:pPr>
              <w:numPr>
                <w:ilvl w:val="0"/>
                <w:numId w:val="0"/>
              </w:numPr>
              <w:spacing w:line="360" w:lineRule="auto"/>
              <w:jc w:val="center"/>
              <w:rPr>
                <w:rFonts w:hint="default" w:ascii="Times New Roman" w:hAnsi="Times New Roman" w:eastAsia="宋体"/>
                <w:b w:val="0"/>
                <w:bCs w:val="0"/>
                <w:sz w:val="24"/>
                <w:szCs w:val="24"/>
                <w:vertAlign w:val="baseline"/>
                <w:lang w:val="en-US" w:eastAsia="zh-CN"/>
              </w:rPr>
            </w:pPr>
            <w:r>
              <w:rPr>
                <w:rFonts w:hint="eastAsia" w:ascii="Times New Roman" w:hAnsi="Times New Roman" w:eastAsia="宋体"/>
                <w:b w:val="0"/>
                <w:bCs w:val="0"/>
                <w:sz w:val="24"/>
                <w:szCs w:val="24"/>
                <w:vertAlign w:val="baseline"/>
                <w:lang w:val="en-US" w:eastAsia="zh-CN"/>
              </w:rPr>
              <w:t>Power</w:t>
            </w:r>
          </w:p>
        </w:tc>
        <w:tc>
          <w:tcPr>
            <w:tcW w:w="4134" w:type="dxa"/>
            <w:vAlign w:val="center"/>
          </w:tcPr>
          <w:p w14:paraId="551E8119">
            <w:pPr>
              <w:numPr>
                <w:ilvl w:val="0"/>
                <w:numId w:val="0"/>
              </w:numPr>
              <w:spacing w:line="360" w:lineRule="auto"/>
              <w:jc w:val="left"/>
              <w:rPr>
                <w:rFonts w:hint="default" w:ascii="Times New Roman" w:hAnsi="Times New Roman" w:eastAsia="宋体" w:cs="宋体"/>
                <w:b w:val="0"/>
                <w:bCs w:val="0"/>
                <w:sz w:val="24"/>
                <w:szCs w:val="24"/>
                <w:vertAlign w:val="baseline"/>
                <w:lang w:val="en-US" w:eastAsia="zh-CN"/>
              </w:rPr>
            </w:pPr>
            <w:r>
              <w:rPr>
                <w:rFonts w:hint="eastAsia" w:ascii="Times New Roman" w:hAnsi="Times New Roman" w:eastAsia="宋体" w:cs="宋体"/>
                <w:b w:val="0"/>
                <w:bCs w:val="0"/>
                <w:sz w:val="24"/>
                <w:szCs w:val="24"/>
                <w:vertAlign w:val="baseline"/>
                <w:lang w:val="en-US" w:eastAsia="zh-CN"/>
              </w:rPr>
              <w:t>12V power supply</w:t>
            </w:r>
          </w:p>
        </w:tc>
      </w:tr>
      <w:tr w14:paraId="56830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dxa"/>
            <w:vAlign w:val="center"/>
          </w:tcPr>
          <w:p w14:paraId="43639007">
            <w:pPr>
              <w:numPr>
                <w:ilvl w:val="0"/>
                <w:numId w:val="0"/>
              </w:numPr>
              <w:spacing w:line="360" w:lineRule="auto"/>
              <w:jc w:val="center"/>
              <w:rPr>
                <w:rFonts w:hint="default" w:ascii="Times New Roman" w:hAnsi="Times New Roman" w:eastAsia="宋体"/>
                <w:b w:val="0"/>
                <w:bCs w:val="0"/>
                <w:sz w:val="24"/>
                <w:szCs w:val="24"/>
                <w:vertAlign w:val="baseline"/>
                <w:lang w:val="en-US" w:eastAsia="zh-CN"/>
              </w:rPr>
            </w:pPr>
            <w:r>
              <w:rPr>
                <w:rFonts w:hint="eastAsia" w:ascii="Times New Roman" w:hAnsi="Times New Roman" w:eastAsia="宋体"/>
                <w:b w:val="0"/>
                <w:bCs w:val="0"/>
                <w:sz w:val="24"/>
                <w:szCs w:val="24"/>
                <w:vertAlign w:val="baseline"/>
                <w:lang w:val="en-US" w:eastAsia="zh-CN"/>
              </w:rPr>
              <w:t>2</w:t>
            </w:r>
          </w:p>
        </w:tc>
        <w:tc>
          <w:tcPr>
            <w:tcW w:w="2864" w:type="dxa"/>
            <w:vAlign w:val="center"/>
          </w:tcPr>
          <w:p w14:paraId="565FB3FB">
            <w:pPr>
              <w:numPr>
                <w:ilvl w:val="0"/>
                <w:numId w:val="0"/>
              </w:numPr>
              <w:spacing w:line="360" w:lineRule="auto"/>
              <w:jc w:val="center"/>
              <w:rPr>
                <w:rFonts w:hint="default" w:ascii="Times New Roman" w:hAnsi="Times New Roman" w:eastAsia="宋体"/>
                <w:b w:val="0"/>
                <w:bCs w:val="0"/>
                <w:sz w:val="24"/>
                <w:szCs w:val="24"/>
                <w:vertAlign w:val="baseline"/>
                <w:lang w:val="en-US" w:eastAsia="zh-CN"/>
              </w:rPr>
            </w:pPr>
            <w:r>
              <w:rPr>
                <w:rFonts w:hint="eastAsia" w:ascii="Times New Roman" w:hAnsi="Times New Roman" w:eastAsia="宋体"/>
                <w:b w:val="0"/>
                <w:bCs w:val="0"/>
                <w:sz w:val="24"/>
                <w:szCs w:val="24"/>
                <w:vertAlign w:val="baseline"/>
                <w:lang w:val="en-US" w:eastAsia="zh-CN"/>
              </w:rPr>
              <w:t>Audio out</w:t>
            </w:r>
          </w:p>
        </w:tc>
        <w:tc>
          <w:tcPr>
            <w:tcW w:w="4134" w:type="dxa"/>
            <w:vAlign w:val="center"/>
          </w:tcPr>
          <w:p w14:paraId="18EB017E">
            <w:pPr>
              <w:numPr>
                <w:ilvl w:val="0"/>
                <w:numId w:val="0"/>
              </w:numPr>
              <w:spacing w:line="360" w:lineRule="auto"/>
              <w:jc w:val="left"/>
              <w:rPr>
                <w:rFonts w:hint="eastAsia" w:ascii="Times New Roman" w:hAnsi="Times New Roman" w:eastAsia="宋体" w:cs="宋体"/>
                <w:b w:val="0"/>
                <w:bCs w:val="0"/>
                <w:sz w:val="24"/>
                <w:szCs w:val="24"/>
                <w:vertAlign w:val="baseline"/>
                <w:lang w:val="en-US" w:eastAsia="zh-CN"/>
              </w:rPr>
            </w:pPr>
            <w:r>
              <w:rPr>
                <w:rFonts w:hint="eastAsia" w:ascii="Times New Roman" w:hAnsi="Times New Roman" w:eastAsia="宋体" w:cs="宋体"/>
                <w:b w:val="0"/>
                <w:bCs w:val="0"/>
                <w:sz w:val="24"/>
                <w:szCs w:val="24"/>
                <w:vertAlign w:val="baseline"/>
                <w:lang w:val="en-US" w:eastAsia="zh-CN"/>
              </w:rPr>
              <w:t xml:space="preserve">Audio output: one </w:t>
            </w:r>
            <w:r>
              <w:rPr>
                <w:rFonts w:hint="default" w:ascii="Times New Roman" w:hAnsi="Times New Roman" w:eastAsia="宋体" w:cs="Times New Roman"/>
                <w:b w:val="0"/>
                <w:bCs w:val="0"/>
                <w:sz w:val="24"/>
                <w:szCs w:val="24"/>
                <w:vertAlign w:val="baseline"/>
                <w:lang w:val="en-US" w:eastAsia="zh-CN"/>
              </w:rPr>
              <w:t xml:space="preserve">3.5mm </w:t>
            </w:r>
            <w:r>
              <w:rPr>
                <w:rFonts w:hint="eastAsia" w:ascii="Times New Roman" w:hAnsi="Times New Roman" w:eastAsia="宋体" w:cs="宋体"/>
                <w:b w:val="0"/>
                <w:bCs w:val="0"/>
                <w:sz w:val="24"/>
                <w:szCs w:val="24"/>
                <w:vertAlign w:val="baseline"/>
                <w:lang w:val="en-US" w:eastAsia="zh-CN"/>
              </w:rPr>
              <w:t>, one optical fiber</w:t>
            </w:r>
          </w:p>
        </w:tc>
      </w:tr>
      <w:tr w14:paraId="4F266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dxa"/>
            <w:vAlign w:val="center"/>
          </w:tcPr>
          <w:p w14:paraId="7FE4C84B">
            <w:pPr>
              <w:numPr>
                <w:ilvl w:val="0"/>
                <w:numId w:val="0"/>
              </w:numPr>
              <w:spacing w:line="360" w:lineRule="auto"/>
              <w:jc w:val="center"/>
              <w:rPr>
                <w:rFonts w:hint="default" w:ascii="Times New Roman" w:hAnsi="Times New Roman" w:eastAsia="宋体"/>
                <w:b w:val="0"/>
                <w:bCs w:val="0"/>
                <w:sz w:val="24"/>
                <w:szCs w:val="24"/>
                <w:vertAlign w:val="baseline"/>
                <w:lang w:val="en-US" w:eastAsia="zh-CN"/>
              </w:rPr>
            </w:pPr>
            <w:r>
              <w:rPr>
                <w:rFonts w:hint="eastAsia" w:ascii="Times New Roman" w:hAnsi="Times New Roman" w:eastAsia="宋体"/>
                <w:b w:val="0"/>
                <w:bCs w:val="0"/>
                <w:sz w:val="24"/>
                <w:szCs w:val="24"/>
                <w:vertAlign w:val="baseline"/>
                <w:lang w:val="en-US" w:eastAsia="zh-CN"/>
              </w:rPr>
              <w:t>3</w:t>
            </w:r>
          </w:p>
        </w:tc>
        <w:tc>
          <w:tcPr>
            <w:tcW w:w="2864" w:type="dxa"/>
            <w:vAlign w:val="center"/>
          </w:tcPr>
          <w:p w14:paraId="315F36B0">
            <w:pPr>
              <w:numPr>
                <w:ilvl w:val="0"/>
                <w:numId w:val="0"/>
              </w:numPr>
              <w:spacing w:line="360" w:lineRule="auto"/>
              <w:jc w:val="center"/>
              <w:rPr>
                <w:rFonts w:hint="default" w:ascii="Times New Roman" w:hAnsi="Times New Roman" w:eastAsia="宋体"/>
                <w:b w:val="0"/>
                <w:bCs w:val="0"/>
                <w:sz w:val="24"/>
                <w:szCs w:val="24"/>
                <w:vertAlign w:val="baseline"/>
                <w:lang w:val="en-US" w:eastAsia="zh-CN"/>
              </w:rPr>
            </w:pPr>
            <w:r>
              <w:rPr>
                <w:rFonts w:hint="eastAsia" w:ascii="Times New Roman" w:hAnsi="Times New Roman" w:eastAsia="宋体"/>
                <w:b w:val="0"/>
                <w:bCs w:val="0"/>
                <w:sz w:val="24"/>
                <w:szCs w:val="24"/>
                <w:vertAlign w:val="baseline"/>
                <w:lang w:val="en-US" w:eastAsia="zh-CN"/>
              </w:rPr>
              <w:t>LAN</w:t>
            </w:r>
          </w:p>
        </w:tc>
        <w:tc>
          <w:tcPr>
            <w:tcW w:w="4134" w:type="dxa"/>
            <w:vAlign w:val="center"/>
          </w:tcPr>
          <w:p w14:paraId="1DD0A7E1">
            <w:pPr>
              <w:numPr>
                <w:ilvl w:val="0"/>
                <w:numId w:val="0"/>
              </w:numPr>
              <w:spacing w:line="360" w:lineRule="auto"/>
              <w:jc w:val="left"/>
              <w:rPr>
                <w:rFonts w:hint="eastAsia" w:ascii="Times New Roman" w:hAnsi="Times New Roman" w:eastAsia="宋体" w:cs="宋体"/>
                <w:b w:val="0"/>
                <w:bCs w:val="0"/>
                <w:sz w:val="24"/>
                <w:szCs w:val="24"/>
                <w:vertAlign w:val="baseline"/>
                <w:lang w:val="en-US" w:eastAsia="zh-CN"/>
              </w:rPr>
            </w:pPr>
            <w:r>
              <w:rPr>
                <w:rFonts w:hint="eastAsia" w:ascii="Times New Roman" w:hAnsi="Times New Roman" w:eastAsia="宋体" w:cs="宋体"/>
                <w:color w:val="auto"/>
                <w:sz w:val="24"/>
                <w:szCs w:val="24"/>
              </w:rPr>
              <w:t>Gigabit network access</w:t>
            </w:r>
          </w:p>
        </w:tc>
      </w:tr>
      <w:tr w14:paraId="683A7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dxa"/>
            <w:vAlign w:val="center"/>
          </w:tcPr>
          <w:p w14:paraId="797298C2">
            <w:pPr>
              <w:numPr>
                <w:ilvl w:val="0"/>
                <w:numId w:val="0"/>
              </w:numPr>
              <w:spacing w:line="360" w:lineRule="auto"/>
              <w:jc w:val="center"/>
              <w:rPr>
                <w:rFonts w:hint="default" w:ascii="Times New Roman" w:hAnsi="Times New Roman" w:eastAsia="宋体"/>
                <w:b w:val="0"/>
                <w:bCs w:val="0"/>
                <w:sz w:val="24"/>
                <w:szCs w:val="24"/>
                <w:vertAlign w:val="baseline"/>
                <w:lang w:val="en-US" w:eastAsia="zh-CN"/>
              </w:rPr>
            </w:pPr>
            <w:r>
              <w:rPr>
                <w:rFonts w:hint="eastAsia" w:ascii="Times New Roman" w:hAnsi="Times New Roman" w:eastAsia="宋体"/>
                <w:b w:val="0"/>
                <w:bCs w:val="0"/>
                <w:sz w:val="24"/>
                <w:szCs w:val="24"/>
                <w:vertAlign w:val="baseline"/>
                <w:lang w:val="en-US" w:eastAsia="zh-CN"/>
              </w:rPr>
              <w:t>4</w:t>
            </w:r>
          </w:p>
        </w:tc>
        <w:tc>
          <w:tcPr>
            <w:tcW w:w="2864" w:type="dxa"/>
            <w:vAlign w:val="center"/>
          </w:tcPr>
          <w:p w14:paraId="0CA23883">
            <w:pPr>
              <w:numPr>
                <w:ilvl w:val="0"/>
                <w:numId w:val="0"/>
              </w:numPr>
              <w:spacing w:line="360" w:lineRule="auto"/>
              <w:jc w:val="center"/>
              <w:rPr>
                <w:rFonts w:hint="default" w:ascii="Times New Roman" w:hAnsi="Times New Roman" w:eastAsia="宋体"/>
                <w:b w:val="0"/>
                <w:bCs w:val="0"/>
                <w:sz w:val="24"/>
                <w:szCs w:val="24"/>
                <w:vertAlign w:val="baseline"/>
                <w:lang w:val="en-US" w:eastAsia="zh-CN"/>
              </w:rPr>
            </w:pPr>
            <w:r>
              <w:rPr>
                <w:rFonts w:hint="eastAsia" w:ascii="Times New Roman" w:hAnsi="Times New Roman" w:eastAsia="宋体"/>
                <w:b w:val="0"/>
                <w:bCs w:val="0"/>
                <w:sz w:val="24"/>
                <w:szCs w:val="24"/>
                <w:vertAlign w:val="baseline"/>
                <w:lang w:val="en-US" w:eastAsia="zh-CN"/>
              </w:rPr>
              <w:t>HDMI OUT 2K</w:t>
            </w:r>
          </w:p>
        </w:tc>
        <w:tc>
          <w:tcPr>
            <w:tcW w:w="4134" w:type="dxa"/>
            <w:vAlign w:val="center"/>
          </w:tcPr>
          <w:p w14:paraId="4BB7E0C7">
            <w:pPr>
              <w:numPr>
                <w:ilvl w:val="0"/>
                <w:numId w:val="0"/>
              </w:numPr>
              <w:spacing w:line="360" w:lineRule="auto"/>
              <w:jc w:val="left"/>
              <w:rPr>
                <w:rFonts w:hint="eastAsia" w:ascii="Times New Roman" w:hAnsi="Times New Roman" w:eastAsia="宋体" w:cs="宋体"/>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 xml:space="preserve">HDMI </w:t>
            </w:r>
            <w:r>
              <w:rPr>
                <w:rFonts w:hint="eastAsia" w:ascii="Times New Roman" w:hAnsi="Times New Roman" w:eastAsia="宋体" w:cs="宋体"/>
                <w:b w:val="0"/>
                <w:bCs w:val="0"/>
                <w:sz w:val="24"/>
                <w:szCs w:val="24"/>
                <w:vertAlign w:val="baseline"/>
                <w:lang w:val="en-US" w:eastAsia="zh-CN"/>
              </w:rPr>
              <w:t>signal source output</w:t>
            </w:r>
          </w:p>
        </w:tc>
      </w:tr>
      <w:tr w14:paraId="687A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dxa"/>
            <w:vAlign w:val="center"/>
          </w:tcPr>
          <w:p w14:paraId="38ED8484">
            <w:pPr>
              <w:numPr>
                <w:ilvl w:val="0"/>
                <w:numId w:val="0"/>
              </w:numPr>
              <w:spacing w:line="360" w:lineRule="auto"/>
              <w:jc w:val="center"/>
              <w:rPr>
                <w:rFonts w:hint="default" w:ascii="Times New Roman" w:hAnsi="Times New Roman" w:eastAsia="宋体"/>
                <w:b w:val="0"/>
                <w:bCs w:val="0"/>
                <w:sz w:val="24"/>
                <w:szCs w:val="24"/>
                <w:vertAlign w:val="baseline"/>
                <w:lang w:val="en-US" w:eastAsia="zh-CN"/>
              </w:rPr>
            </w:pPr>
            <w:r>
              <w:rPr>
                <w:rFonts w:hint="eastAsia" w:ascii="Times New Roman" w:hAnsi="Times New Roman" w:eastAsia="宋体"/>
                <w:b w:val="0"/>
                <w:bCs w:val="0"/>
                <w:sz w:val="24"/>
                <w:szCs w:val="24"/>
                <w:vertAlign w:val="baseline"/>
                <w:lang w:val="en-US" w:eastAsia="zh-CN"/>
              </w:rPr>
              <w:t>5</w:t>
            </w:r>
          </w:p>
        </w:tc>
        <w:tc>
          <w:tcPr>
            <w:tcW w:w="2864" w:type="dxa"/>
            <w:vAlign w:val="center"/>
          </w:tcPr>
          <w:p w14:paraId="04C9148B">
            <w:pPr>
              <w:numPr>
                <w:ilvl w:val="0"/>
                <w:numId w:val="0"/>
              </w:numPr>
              <w:spacing w:line="360" w:lineRule="auto"/>
              <w:jc w:val="center"/>
              <w:rPr>
                <w:rFonts w:hint="default" w:ascii="Times New Roman" w:hAnsi="Times New Roman" w:eastAsia="宋体"/>
                <w:b w:val="0"/>
                <w:bCs w:val="0"/>
                <w:sz w:val="24"/>
                <w:szCs w:val="24"/>
                <w:vertAlign w:val="baseline"/>
                <w:lang w:val="en-US" w:eastAsia="zh-CN"/>
              </w:rPr>
            </w:pPr>
            <w:r>
              <w:rPr>
                <w:rFonts w:hint="eastAsia" w:ascii="Times New Roman" w:hAnsi="Times New Roman" w:eastAsia="宋体"/>
                <w:b w:val="0"/>
                <w:bCs w:val="0"/>
                <w:sz w:val="24"/>
                <w:szCs w:val="24"/>
                <w:vertAlign w:val="baseline"/>
                <w:lang w:val="en-US" w:eastAsia="zh-CN"/>
              </w:rPr>
              <w:t>HDMI OUT 2K/4K</w:t>
            </w:r>
          </w:p>
        </w:tc>
        <w:tc>
          <w:tcPr>
            <w:tcW w:w="4134" w:type="dxa"/>
            <w:vAlign w:val="center"/>
          </w:tcPr>
          <w:p w14:paraId="07A21930">
            <w:pPr>
              <w:numPr>
                <w:ilvl w:val="0"/>
                <w:numId w:val="0"/>
              </w:numPr>
              <w:spacing w:line="360" w:lineRule="auto"/>
              <w:jc w:val="left"/>
              <w:rPr>
                <w:rFonts w:hint="eastAsia" w:ascii="Times New Roman" w:hAnsi="Times New Roman" w:eastAsia="宋体" w:cs="宋体"/>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 xml:space="preserve">HDMI </w:t>
            </w:r>
            <w:r>
              <w:rPr>
                <w:rFonts w:hint="eastAsia" w:ascii="Times New Roman" w:hAnsi="Times New Roman" w:eastAsia="宋体" w:cs="宋体"/>
                <w:b w:val="0"/>
                <w:bCs w:val="0"/>
                <w:sz w:val="24"/>
                <w:szCs w:val="24"/>
                <w:vertAlign w:val="baseline"/>
                <w:lang w:val="en-US" w:eastAsia="zh-CN"/>
              </w:rPr>
              <w:t xml:space="preserve">signal source output: support </w:t>
            </w:r>
            <w:r>
              <w:rPr>
                <w:rFonts w:hint="default" w:ascii="Times New Roman" w:hAnsi="Times New Roman" w:eastAsia="宋体" w:cs="Times New Roman"/>
                <w:b w:val="0"/>
                <w:bCs w:val="0"/>
                <w:sz w:val="24"/>
                <w:szCs w:val="24"/>
                <w:vertAlign w:val="baseline"/>
                <w:lang w:val="en-US" w:eastAsia="zh-CN"/>
              </w:rPr>
              <w:t xml:space="preserve">2K </w:t>
            </w:r>
            <w:r>
              <w:rPr>
                <w:rFonts w:hint="eastAsia" w:ascii="Times New Roman" w:hAnsi="Times New Roman" w:eastAsia="宋体" w:cs="宋体"/>
                <w:b w:val="0"/>
                <w:bCs w:val="0"/>
                <w:sz w:val="24"/>
                <w:szCs w:val="24"/>
                <w:vertAlign w:val="baseline"/>
                <w:lang w:val="en-US" w:eastAsia="zh-CN"/>
              </w:rPr>
              <w:t xml:space="preserve">or </w:t>
            </w:r>
            <w:r>
              <w:rPr>
                <w:rFonts w:hint="default" w:ascii="Times New Roman" w:hAnsi="Times New Roman" w:eastAsia="宋体" w:cs="Times New Roman"/>
                <w:b w:val="0"/>
                <w:bCs w:val="0"/>
                <w:sz w:val="24"/>
                <w:szCs w:val="24"/>
                <w:vertAlign w:val="baseline"/>
                <w:lang w:val="en-US" w:eastAsia="zh-CN"/>
              </w:rPr>
              <w:t xml:space="preserve">4K </w:t>
            </w:r>
            <w:r>
              <w:rPr>
                <w:rFonts w:hint="eastAsia" w:ascii="Times New Roman" w:hAnsi="Times New Roman" w:eastAsia="宋体" w:cs="宋体"/>
                <w:b w:val="0"/>
                <w:bCs w:val="0"/>
                <w:sz w:val="24"/>
                <w:szCs w:val="24"/>
                <w:vertAlign w:val="baseline"/>
                <w:lang w:val="en-US" w:eastAsia="zh-CN"/>
              </w:rPr>
              <w:t>resolution</w:t>
            </w:r>
          </w:p>
        </w:tc>
      </w:tr>
      <w:tr w14:paraId="1DEA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dxa"/>
            <w:vAlign w:val="center"/>
          </w:tcPr>
          <w:p w14:paraId="7430AF57">
            <w:pPr>
              <w:numPr>
                <w:ilvl w:val="0"/>
                <w:numId w:val="0"/>
              </w:numPr>
              <w:spacing w:line="360" w:lineRule="auto"/>
              <w:jc w:val="center"/>
              <w:rPr>
                <w:rFonts w:hint="default" w:ascii="Times New Roman" w:hAnsi="Times New Roman" w:eastAsia="宋体"/>
                <w:b w:val="0"/>
                <w:bCs w:val="0"/>
                <w:sz w:val="24"/>
                <w:szCs w:val="24"/>
                <w:vertAlign w:val="baseline"/>
                <w:lang w:val="en-US" w:eastAsia="zh-CN"/>
              </w:rPr>
            </w:pPr>
            <w:r>
              <w:rPr>
                <w:rFonts w:hint="eastAsia" w:ascii="Times New Roman" w:hAnsi="Times New Roman" w:eastAsia="宋体"/>
                <w:b w:val="0"/>
                <w:bCs w:val="0"/>
                <w:sz w:val="24"/>
                <w:szCs w:val="24"/>
                <w:vertAlign w:val="baseline"/>
                <w:lang w:val="en-US" w:eastAsia="zh-CN"/>
              </w:rPr>
              <w:t>6</w:t>
            </w:r>
          </w:p>
        </w:tc>
        <w:tc>
          <w:tcPr>
            <w:tcW w:w="2864" w:type="dxa"/>
            <w:vAlign w:val="center"/>
          </w:tcPr>
          <w:p w14:paraId="7A093F0E">
            <w:pPr>
              <w:numPr>
                <w:ilvl w:val="0"/>
                <w:numId w:val="0"/>
              </w:numPr>
              <w:spacing w:line="360" w:lineRule="auto"/>
              <w:jc w:val="center"/>
              <w:rPr>
                <w:rFonts w:hint="default" w:ascii="Times New Roman" w:hAnsi="Times New Roman" w:eastAsia="宋体"/>
                <w:b w:val="0"/>
                <w:bCs w:val="0"/>
                <w:sz w:val="24"/>
                <w:szCs w:val="24"/>
                <w:vertAlign w:val="baseline"/>
                <w:lang w:val="en-US" w:eastAsia="zh-CN"/>
              </w:rPr>
            </w:pPr>
            <w:r>
              <w:rPr>
                <w:rFonts w:hint="eastAsia" w:ascii="Times New Roman" w:hAnsi="Times New Roman" w:eastAsia="宋体"/>
                <w:b w:val="0"/>
                <w:bCs w:val="0"/>
                <w:sz w:val="24"/>
                <w:szCs w:val="24"/>
                <w:vertAlign w:val="baseline"/>
                <w:lang w:val="en-US" w:eastAsia="zh-CN"/>
              </w:rPr>
              <w:t>HDMI IN</w:t>
            </w:r>
          </w:p>
        </w:tc>
        <w:tc>
          <w:tcPr>
            <w:tcW w:w="4134" w:type="dxa"/>
            <w:vAlign w:val="center"/>
          </w:tcPr>
          <w:p w14:paraId="2769B04D">
            <w:pPr>
              <w:numPr>
                <w:ilvl w:val="0"/>
                <w:numId w:val="0"/>
              </w:numPr>
              <w:spacing w:line="360" w:lineRule="auto"/>
              <w:jc w:val="left"/>
              <w:rPr>
                <w:rFonts w:hint="eastAsia" w:ascii="Times New Roman" w:hAnsi="Times New Roman" w:eastAsia="宋体" w:cs="宋体"/>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 xml:space="preserve">HDMI </w:t>
            </w:r>
            <w:r>
              <w:rPr>
                <w:rFonts w:hint="eastAsia" w:ascii="Times New Roman" w:hAnsi="Times New Roman" w:eastAsia="宋体" w:cs="宋体"/>
                <w:b w:val="0"/>
                <w:bCs w:val="0"/>
                <w:sz w:val="24"/>
                <w:szCs w:val="24"/>
                <w:vertAlign w:val="baseline"/>
                <w:lang w:val="en-US" w:eastAsia="zh-CN"/>
              </w:rPr>
              <w:t>signal input</w:t>
            </w:r>
          </w:p>
        </w:tc>
      </w:tr>
      <w:tr w14:paraId="78FC8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dxa"/>
            <w:vAlign w:val="center"/>
          </w:tcPr>
          <w:p w14:paraId="027946F3">
            <w:pPr>
              <w:numPr>
                <w:ilvl w:val="0"/>
                <w:numId w:val="0"/>
              </w:numPr>
              <w:spacing w:line="360" w:lineRule="auto"/>
              <w:jc w:val="center"/>
              <w:rPr>
                <w:rFonts w:hint="default" w:ascii="Times New Roman" w:hAnsi="Times New Roman" w:eastAsia="宋体"/>
                <w:b w:val="0"/>
                <w:bCs w:val="0"/>
                <w:sz w:val="24"/>
                <w:szCs w:val="24"/>
                <w:vertAlign w:val="baseline"/>
                <w:lang w:val="en-US" w:eastAsia="zh-CN"/>
              </w:rPr>
            </w:pPr>
            <w:r>
              <w:rPr>
                <w:rFonts w:hint="eastAsia" w:ascii="Times New Roman" w:hAnsi="Times New Roman" w:eastAsia="宋体"/>
                <w:b w:val="0"/>
                <w:bCs w:val="0"/>
                <w:sz w:val="24"/>
                <w:szCs w:val="24"/>
                <w:vertAlign w:val="baseline"/>
                <w:lang w:val="en-US" w:eastAsia="zh-CN"/>
              </w:rPr>
              <w:t>7</w:t>
            </w:r>
          </w:p>
        </w:tc>
        <w:tc>
          <w:tcPr>
            <w:tcW w:w="2864" w:type="dxa"/>
            <w:vAlign w:val="center"/>
          </w:tcPr>
          <w:p w14:paraId="4BAB2EBA">
            <w:pPr>
              <w:numPr>
                <w:ilvl w:val="0"/>
                <w:numId w:val="0"/>
              </w:numPr>
              <w:spacing w:line="360" w:lineRule="auto"/>
              <w:jc w:val="center"/>
              <w:rPr>
                <w:rFonts w:hint="default" w:ascii="Times New Roman" w:hAnsi="Times New Roman" w:eastAsia="宋体"/>
                <w:b w:val="0"/>
                <w:bCs w:val="0"/>
                <w:sz w:val="24"/>
                <w:szCs w:val="24"/>
                <w:vertAlign w:val="baseline"/>
                <w:lang w:val="en-US" w:eastAsia="zh-CN"/>
              </w:rPr>
            </w:pPr>
            <w:r>
              <w:rPr>
                <w:rFonts w:hint="eastAsia" w:ascii="Times New Roman" w:hAnsi="Times New Roman" w:eastAsia="宋体"/>
                <w:b w:val="0"/>
                <w:bCs w:val="0"/>
                <w:sz w:val="24"/>
                <w:szCs w:val="24"/>
                <w:vertAlign w:val="baseline"/>
                <w:lang w:val="en-US" w:eastAsia="zh-CN"/>
              </w:rPr>
              <w:t>USB</w:t>
            </w:r>
          </w:p>
        </w:tc>
        <w:tc>
          <w:tcPr>
            <w:tcW w:w="4134" w:type="dxa"/>
            <w:vAlign w:val="center"/>
          </w:tcPr>
          <w:p w14:paraId="6D1E9AC8">
            <w:pPr>
              <w:numPr>
                <w:ilvl w:val="0"/>
                <w:numId w:val="0"/>
              </w:numPr>
              <w:spacing w:line="360" w:lineRule="auto"/>
              <w:jc w:val="left"/>
              <w:rPr>
                <w:rFonts w:hint="eastAsia" w:ascii="Times New Roman" w:hAnsi="Times New Roman" w:eastAsia="宋体" w:cs="宋体"/>
                <w:b w:val="0"/>
                <w:bCs w:val="0"/>
                <w:sz w:val="24"/>
                <w:szCs w:val="24"/>
                <w:vertAlign w:val="baseline"/>
                <w:lang w:val="en-US" w:eastAsia="zh-CN"/>
              </w:rPr>
            </w:pPr>
            <w:r>
              <w:rPr>
                <w:rFonts w:hint="eastAsia" w:ascii="Times New Roman" w:hAnsi="Times New Roman" w:eastAsia="宋体" w:cs="宋体"/>
                <w:b w:val="0"/>
                <w:bCs w:val="0"/>
                <w:sz w:val="24"/>
                <w:szCs w:val="24"/>
                <w:vertAlign w:val="baseline"/>
                <w:lang w:val="en-US" w:eastAsia="zh-CN"/>
              </w:rPr>
              <w:t xml:space="preserve">Can connect </w:t>
            </w:r>
            <w:r>
              <w:rPr>
                <w:rFonts w:hint="default" w:ascii="Times New Roman" w:hAnsi="Times New Roman" w:eastAsia="宋体" w:cs="Times New Roman"/>
                <w:b w:val="0"/>
                <w:bCs w:val="0"/>
                <w:sz w:val="24"/>
                <w:szCs w:val="24"/>
                <w:vertAlign w:val="baseline"/>
                <w:lang w:val="en-US" w:eastAsia="zh-CN"/>
              </w:rPr>
              <w:t xml:space="preserve">USB </w:t>
            </w:r>
            <w:r>
              <w:rPr>
                <w:rFonts w:hint="eastAsia" w:ascii="Times New Roman" w:hAnsi="Times New Roman" w:eastAsia="宋体" w:cs="宋体"/>
                <w:b w:val="0"/>
                <w:bCs w:val="0"/>
                <w:sz w:val="24"/>
                <w:szCs w:val="24"/>
                <w:vertAlign w:val="baseline"/>
                <w:lang w:val="en-US" w:eastAsia="zh-CN"/>
              </w:rPr>
              <w:t>flash drive</w:t>
            </w:r>
          </w:p>
        </w:tc>
      </w:tr>
      <w:tr w14:paraId="2175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dxa"/>
            <w:vAlign w:val="center"/>
          </w:tcPr>
          <w:p w14:paraId="277B6CFA">
            <w:pPr>
              <w:numPr>
                <w:ilvl w:val="0"/>
                <w:numId w:val="0"/>
              </w:numPr>
              <w:spacing w:line="360" w:lineRule="auto"/>
              <w:jc w:val="center"/>
              <w:rPr>
                <w:rFonts w:hint="default" w:ascii="Times New Roman" w:hAnsi="Times New Roman" w:eastAsia="宋体"/>
                <w:b w:val="0"/>
                <w:bCs w:val="0"/>
                <w:sz w:val="24"/>
                <w:szCs w:val="24"/>
                <w:vertAlign w:val="baseline"/>
                <w:lang w:val="en-US" w:eastAsia="zh-CN"/>
              </w:rPr>
            </w:pPr>
            <w:r>
              <w:rPr>
                <w:rFonts w:hint="eastAsia" w:ascii="Times New Roman" w:hAnsi="Times New Roman" w:eastAsia="宋体"/>
                <w:b w:val="0"/>
                <w:bCs w:val="0"/>
                <w:sz w:val="24"/>
                <w:szCs w:val="24"/>
                <w:vertAlign w:val="baseline"/>
                <w:lang w:val="en-US" w:eastAsia="zh-CN"/>
              </w:rPr>
              <w:t>8</w:t>
            </w:r>
          </w:p>
        </w:tc>
        <w:tc>
          <w:tcPr>
            <w:tcW w:w="2864" w:type="dxa"/>
            <w:vAlign w:val="center"/>
          </w:tcPr>
          <w:p w14:paraId="426C311F">
            <w:pPr>
              <w:numPr>
                <w:ilvl w:val="0"/>
                <w:numId w:val="0"/>
              </w:numPr>
              <w:spacing w:line="360" w:lineRule="auto"/>
              <w:jc w:val="center"/>
              <w:rPr>
                <w:rFonts w:hint="default" w:ascii="Times New Roman" w:hAnsi="Times New Roman" w:eastAsia="宋体"/>
                <w:b w:val="0"/>
                <w:bCs w:val="0"/>
                <w:sz w:val="24"/>
                <w:szCs w:val="24"/>
                <w:vertAlign w:val="baseline"/>
                <w:lang w:val="en-US" w:eastAsia="zh-CN"/>
              </w:rPr>
            </w:pPr>
            <w:r>
              <w:rPr>
                <w:rFonts w:hint="eastAsia" w:ascii="Times New Roman" w:hAnsi="Times New Roman" w:eastAsia="宋体"/>
                <w:b w:val="0"/>
                <w:bCs w:val="0"/>
                <w:sz w:val="24"/>
                <w:szCs w:val="24"/>
                <w:vertAlign w:val="baseline"/>
                <w:lang w:val="en-US" w:eastAsia="zh-CN"/>
              </w:rPr>
              <w:t>SYS</w:t>
            </w:r>
          </w:p>
        </w:tc>
        <w:tc>
          <w:tcPr>
            <w:tcW w:w="4134" w:type="dxa"/>
            <w:vAlign w:val="center"/>
          </w:tcPr>
          <w:p w14:paraId="6D51A91A">
            <w:pPr>
              <w:numPr>
                <w:ilvl w:val="0"/>
                <w:numId w:val="0"/>
              </w:numPr>
              <w:spacing w:line="360" w:lineRule="auto"/>
              <w:jc w:val="left"/>
              <w:rPr>
                <w:rFonts w:hint="eastAsia" w:ascii="Times New Roman" w:hAnsi="Times New Roman" w:eastAsia="宋体" w:cs="宋体"/>
                <w:b w:val="0"/>
                <w:bCs w:val="0"/>
                <w:sz w:val="24"/>
                <w:szCs w:val="24"/>
                <w:vertAlign w:val="baseline"/>
                <w:lang w:val="en-US" w:eastAsia="zh-CN"/>
              </w:rPr>
            </w:pPr>
            <w:r>
              <w:rPr>
                <w:rFonts w:hint="eastAsia" w:ascii="Times New Roman" w:hAnsi="Times New Roman" w:eastAsia="宋体" w:cs="宋体"/>
                <w:color w:val="auto"/>
                <w:sz w:val="24"/>
                <w:szCs w:val="24"/>
              </w:rPr>
              <w:t xml:space="preserve">The red </w:t>
            </w:r>
            <w:r>
              <w:rPr>
                <w:rFonts w:hint="default" w:ascii="Times New Roman" w:hAnsi="Times New Roman" w:eastAsia="宋体" w:cs="Times New Roman"/>
                <w:color w:val="auto"/>
                <w:sz w:val="24"/>
                <w:szCs w:val="24"/>
              </w:rPr>
              <w:t xml:space="preserve">LED </w:t>
            </w:r>
            <w:r>
              <w:rPr>
                <w:rFonts w:hint="eastAsia" w:ascii="Times New Roman" w:hAnsi="Times New Roman" w:eastAsia="宋体" w:cs="宋体"/>
                <w:color w:val="auto"/>
                <w:sz w:val="24"/>
                <w:szCs w:val="24"/>
              </w:rPr>
              <w:t xml:space="preserve">is the power indicator; the green </w:t>
            </w:r>
            <w:r>
              <w:rPr>
                <w:rFonts w:hint="default" w:ascii="Times New Roman" w:hAnsi="Times New Roman" w:eastAsia="宋体" w:cs="Times New Roman"/>
                <w:color w:val="auto"/>
                <w:sz w:val="24"/>
                <w:szCs w:val="24"/>
              </w:rPr>
              <w:t xml:space="preserve">LED </w:t>
            </w:r>
            <w:r>
              <w:rPr>
                <w:rFonts w:hint="eastAsia" w:ascii="Times New Roman" w:hAnsi="Times New Roman" w:eastAsia="宋体" w:cs="宋体"/>
                <w:color w:val="auto"/>
                <w:sz w:val="24"/>
                <w:szCs w:val="24"/>
              </w:rPr>
              <w:t xml:space="preserve">is the system working indicator. When the system is working normally, the red </w:t>
            </w:r>
            <w:r>
              <w:rPr>
                <w:rFonts w:hint="default" w:ascii="Times New Roman" w:hAnsi="Times New Roman" w:eastAsia="宋体" w:cs="Times New Roman"/>
                <w:color w:val="auto"/>
                <w:sz w:val="24"/>
                <w:szCs w:val="24"/>
              </w:rPr>
              <w:t xml:space="preserve">LED </w:t>
            </w:r>
            <w:r>
              <w:rPr>
                <w:rFonts w:hint="eastAsia" w:ascii="Times New Roman" w:hAnsi="Times New Roman" w:eastAsia="宋体" w:cs="宋体"/>
                <w:color w:val="auto"/>
                <w:sz w:val="24"/>
                <w:szCs w:val="24"/>
              </w:rPr>
              <w:t xml:space="preserve">is always on and the green </w:t>
            </w:r>
            <w:r>
              <w:rPr>
                <w:rFonts w:hint="default" w:ascii="Times New Roman" w:hAnsi="Times New Roman" w:eastAsia="宋体" w:cs="Times New Roman"/>
                <w:color w:val="auto"/>
                <w:sz w:val="24"/>
                <w:szCs w:val="24"/>
              </w:rPr>
              <w:t xml:space="preserve">LED </w:t>
            </w:r>
            <w:r>
              <w:rPr>
                <w:rFonts w:hint="eastAsia" w:ascii="Times New Roman" w:hAnsi="Times New Roman" w:eastAsia="宋体" w:cs="宋体"/>
                <w:color w:val="auto"/>
                <w:sz w:val="24"/>
                <w:szCs w:val="24"/>
              </w:rPr>
              <w:t>flashes frequently.</w:t>
            </w:r>
          </w:p>
        </w:tc>
      </w:tr>
      <w:tr w14:paraId="43CF2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dxa"/>
            <w:vAlign w:val="center"/>
          </w:tcPr>
          <w:p w14:paraId="3C17C92C">
            <w:pPr>
              <w:numPr>
                <w:ilvl w:val="0"/>
                <w:numId w:val="0"/>
              </w:numPr>
              <w:spacing w:line="360" w:lineRule="auto"/>
              <w:jc w:val="center"/>
              <w:rPr>
                <w:rFonts w:hint="default" w:ascii="Times New Roman" w:hAnsi="Times New Roman" w:eastAsia="宋体"/>
                <w:b w:val="0"/>
                <w:bCs w:val="0"/>
                <w:sz w:val="24"/>
                <w:szCs w:val="24"/>
                <w:vertAlign w:val="baseline"/>
                <w:lang w:val="en-US" w:eastAsia="zh-CN"/>
              </w:rPr>
            </w:pPr>
            <w:r>
              <w:rPr>
                <w:rFonts w:hint="eastAsia" w:ascii="Times New Roman" w:hAnsi="Times New Roman" w:eastAsia="宋体"/>
                <w:b w:val="0"/>
                <w:bCs w:val="0"/>
                <w:sz w:val="24"/>
                <w:szCs w:val="24"/>
                <w:vertAlign w:val="baseline"/>
                <w:lang w:val="en-US" w:eastAsia="zh-CN"/>
              </w:rPr>
              <w:t>9</w:t>
            </w:r>
          </w:p>
        </w:tc>
        <w:tc>
          <w:tcPr>
            <w:tcW w:w="2864" w:type="dxa"/>
            <w:vAlign w:val="center"/>
          </w:tcPr>
          <w:p w14:paraId="42C29A81">
            <w:pPr>
              <w:numPr>
                <w:ilvl w:val="0"/>
                <w:numId w:val="0"/>
              </w:numPr>
              <w:spacing w:line="360" w:lineRule="auto"/>
              <w:jc w:val="center"/>
              <w:rPr>
                <w:rFonts w:hint="default" w:ascii="Times New Roman" w:hAnsi="Times New Roman" w:eastAsia="宋体"/>
                <w:b w:val="0"/>
                <w:bCs w:val="0"/>
                <w:sz w:val="24"/>
                <w:szCs w:val="24"/>
                <w:vertAlign w:val="baseline"/>
                <w:lang w:val="en-US" w:eastAsia="zh-CN"/>
              </w:rPr>
            </w:pPr>
            <w:r>
              <w:rPr>
                <w:rFonts w:hint="eastAsia" w:ascii="Times New Roman" w:hAnsi="Times New Roman" w:eastAsia="宋体"/>
                <w:b w:val="0"/>
                <w:bCs w:val="0"/>
                <w:sz w:val="24"/>
                <w:szCs w:val="24"/>
                <w:vertAlign w:val="baseline"/>
                <w:lang w:val="en-US" w:eastAsia="zh-CN"/>
              </w:rPr>
              <w:t>RESET</w:t>
            </w:r>
          </w:p>
        </w:tc>
        <w:tc>
          <w:tcPr>
            <w:tcW w:w="4134" w:type="dxa"/>
            <w:vAlign w:val="center"/>
          </w:tcPr>
          <w:p w14:paraId="0D0AE2CA">
            <w:pPr>
              <w:numPr>
                <w:ilvl w:val="0"/>
                <w:numId w:val="0"/>
              </w:numPr>
              <w:spacing w:line="360" w:lineRule="auto"/>
              <w:jc w:val="left"/>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 xml:space="preserve">System reset. Press and hold for about </w:t>
            </w:r>
            <w:r>
              <w:rPr>
                <w:rFonts w:hint="default" w:ascii="Times New Roman" w:hAnsi="Times New Roman" w:eastAsia="宋体" w:cs="Times New Roman"/>
                <w:color w:val="auto"/>
                <w:sz w:val="24"/>
                <w:szCs w:val="24"/>
              </w:rPr>
              <w:t xml:space="preserve">10 </w:t>
            </w:r>
            <w:r>
              <w:rPr>
                <w:rFonts w:hint="eastAsia" w:ascii="Times New Roman" w:hAnsi="Times New Roman" w:eastAsia="宋体" w:cs="宋体"/>
                <w:color w:val="auto"/>
                <w:sz w:val="24"/>
                <w:szCs w:val="24"/>
              </w:rPr>
              <w:t>seconds to restart the system. Note: This operation will clear all data, including the material in the device.</w:t>
            </w:r>
          </w:p>
        </w:tc>
      </w:tr>
    </w:tbl>
    <w:p w14:paraId="0C93CFDB">
      <w:pPr>
        <w:numPr>
          <w:ilvl w:val="0"/>
          <w:numId w:val="0"/>
        </w:numPr>
        <w:spacing w:line="360" w:lineRule="auto"/>
        <w:ind w:leftChars="0"/>
        <w:jc w:val="both"/>
        <w:rPr>
          <w:rFonts w:hint="default" w:ascii="Times New Roman" w:hAnsi="Times New Roman" w:eastAsia="宋体"/>
          <w:b/>
          <w:bCs/>
          <w:sz w:val="28"/>
          <w:szCs w:val="28"/>
          <w:lang w:val="en-US" w:eastAsia="zh-CN"/>
        </w:rPr>
      </w:pPr>
    </w:p>
    <w:sectPr>
      <w:footerReference r:id="rId7" w:type="default"/>
      <w:pgSz w:w="11906" w:h="16838"/>
      <w:pgMar w:top="1440" w:right="1800" w:bottom="1440" w:left="1800" w:header="765"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34A3B">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0A8BC">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54AB9">
                          <w:pPr>
                            <w:pStyle w:val="13"/>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  \* MERGEFORMAT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1A554AB9">
                    <w:pPr>
                      <w:pStyle w:val="13"/>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  \* MERGEFORMAT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10891">
    <w:pPr>
      <w:pStyle w:val="14"/>
      <w:pBdr>
        <w:bottom w:val="single" w:color="auto" w:sz="4" w:space="1"/>
      </w:pBdr>
      <w:jc w:val="center"/>
      <w:rPr>
        <w:rFonts w:hint="eastAsia"/>
        <w:b/>
        <w:bCs/>
        <w:lang w:val="en-US" w:eastAsia="zh-CN"/>
      </w:rPr>
    </w:pPr>
    <w:r>
      <w:rPr>
        <w:b/>
        <w:bCs/>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1036955" cy="259715"/>
          <wp:effectExtent l="0" t="0" r="14605" b="1460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
                  <a:stretch>
                    <a:fillRect/>
                  </a:stretch>
                </pic:blipFill>
                <pic:spPr>
                  <a:xfrm>
                    <a:off x="0" y="0"/>
                    <a:ext cx="1036955" cy="259715"/>
                  </a:xfrm>
                  <a:prstGeom prst="rect">
                    <a:avLst/>
                  </a:prstGeom>
                  <a:noFill/>
                  <a:ln>
                    <a:noFill/>
                  </a:ln>
                </pic:spPr>
              </pic:pic>
            </a:graphicData>
          </a:graphic>
        </wp:anchor>
      </w:drawing>
    </w:r>
    <w:r>
      <w:rPr>
        <w:rFonts w:hint="eastAsia"/>
        <w:b/>
        <w:bCs/>
        <w:lang w:val="en-US" w:eastAsia="zh-CN"/>
      </w:rPr>
      <w:t>Guangzhou Guangzhou Veelong Technology Co.,Ltd</w:t>
    </w:r>
  </w:p>
  <w:p w14:paraId="087DDFF5">
    <w:pPr>
      <w:pStyle w:val="14"/>
      <w:pBdr>
        <w:bottom w:val="single" w:color="auto" w:sz="4" w:space="1"/>
      </w:pBdr>
      <w:jc w:val="center"/>
      <w:rPr>
        <w:rFonts w:hint="eastAsia"/>
        <w:lang w:val="en-US" w:eastAsia="zh-CN"/>
      </w:rPr>
    </w:pPr>
    <w:r>
      <w:rPr>
        <w:rFonts w:hint="eastAsia"/>
        <w:lang w:val="en-US" w:eastAsia="zh-CN"/>
      </w:rPr>
      <w:t>Tel:+ 86.86933020   Fax:+86.86933020   Web:www.veeluame.com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65D0C3"/>
    <w:multiLevelType w:val="singleLevel"/>
    <w:tmpl w:val="9D65D0C3"/>
    <w:lvl w:ilvl="0" w:tentative="0">
      <w:start w:val="1"/>
      <w:numFmt w:val="lowerLetter"/>
      <w:lvlText w:val="%1."/>
      <w:lvlJc w:val="left"/>
      <w:pPr>
        <w:ind w:left="454" w:leftChars="0" w:hanging="341" w:firstLineChars="0"/>
      </w:pPr>
      <w:rPr>
        <w:rFonts w:hint="default"/>
      </w:rPr>
    </w:lvl>
  </w:abstractNum>
  <w:abstractNum w:abstractNumId="1">
    <w:nsid w:val="A89E850A"/>
    <w:multiLevelType w:val="singleLevel"/>
    <w:tmpl w:val="A89E850A"/>
    <w:lvl w:ilvl="0" w:tentative="0">
      <w:start w:val="1"/>
      <w:numFmt w:val="bullet"/>
      <w:lvlText w:val=""/>
      <w:lvlJc w:val="left"/>
      <w:pPr>
        <w:ind w:left="420" w:hanging="420"/>
      </w:pPr>
      <w:rPr>
        <w:rFonts w:hint="default" w:ascii="Wingdings" w:hAnsi="Wingdings"/>
      </w:rPr>
    </w:lvl>
  </w:abstractNum>
  <w:abstractNum w:abstractNumId="2">
    <w:nsid w:val="B191D0A9"/>
    <w:multiLevelType w:val="singleLevel"/>
    <w:tmpl w:val="B191D0A9"/>
    <w:lvl w:ilvl="0" w:tentative="0">
      <w:start w:val="1"/>
      <w:numFmt w:val="lowerLetter"/>
      <w:lvlText w:val="%1."/>
      <w:lvlJc w:val="left"/>
      <w:pPr>
        <w:ind w:left="425" w:hanging="425"/>
      </w:pPr>
      <w:rPr>
        <w:rFonts w:hint="default"/>
      </w:rPr>
    </w:lvl>
  </w:abstractNum>
  <w:abstractNum w:abstractNumId="3">
    <w:nsid w:val="B3E87E44"/>
    <w:multiLevelType w:val="singleLevel"/>
    <w:tmpl w:val="B3E87E44"/>
    <w:lvl w:ilvl="0" w:tentative="0">
      <w:start w:val="1"/>
      <w:numFmt w:val="bullet"/>
      <w:lvlText w:val=""/>
      <w:lvlJc w:val="left"/>
      <w:pPr>
        <w:ind w:left="420" w:hanging="420"/>
      </w:pPr>
      <w:rPr>
        <w:rFonts w:hint="default" w:ascii="Wingdings" w:hAnsi="Wingdings"/>
      </w:rPr>
    </w:lvl>
  </w:abstractNum>
  <w:abstractNum w:abstractNumId="4">
    <w:nsid w:val="DA0A9B5E"/>
    <w:multiLevelType w:val="singleLevel"/>
    <w:tmpl w:val="DA0A9B5E"/>
    <w:lvl w:ilvl="0" w:tentative="0">
      <w:start w:val="1"/>
      <w:numFmt w:val="bullet"/>
      <w:lvlText w:val=""/>
      <w:lvlJc w:val="left"/>
      <w:pPr>
        <w:ind w:left="420" w:hanging="137"/>
      </w:pPr>
      <w:rPr>
        <w:rFonts w:hint="default" w:ascii="Wingdings" w:hAnsi="Wingdings"/>
      </w:rPr>
    </w:lvl>
  </w:abstractNum>
  <w:abstractNum w:abstractNumId="5">
    <w:nsid w:val="DAD0A90E"/>
    <w:multiLevelType w:val="singleLevel"/>
    <w:tmpl w:val="DAD0A90E"/>
    <w:lvl w:ilvl="0" w:tentative="0">
      <w:start w:val="1"/>
      <w:numFmt w:val="bullet"/>
      <w:lvlText w:val=""/>
      <w:lvlJc w:val="left"/>
      <w:pPr>
        <w:ind w:left="420" w:hanging="420"/>
      </w:pPr>
      <w:rPr>
        <w:rFonts w:hint="default" w:ascii="Wingdings" w:hAnsi="Wingdings"/>
      </w:rPr>
    </w:lvl>
  </w:abstractNum>
  <w:abstractNum w:abstractNumId="6">
    <w:nsid w:val="F1E1BD32"/>
    <w:multiLevelType w:val="multilevel"/>
    <w:tmpl w:val="F1E1BD32"/>
    <w:lvl w:ilvl="0" w:tentative="0">
      <w:start w:val="1"/>
      <w:numFmt w:val="decimal"/>
      <w:suff w:val="space"/>
      <w:lvlText w:val="%1."/>
      <w:lvlJc w:val="left"/>
      <w:pPr>
        <w:ind w:left="425" w:hanging="425"/>
      </w:pPr>
      <w:rPr>
        <w:rFonts w:hint="default" w:ascii="Times New Roman" w:hAnsi="Times New Roman" w:cs="Times New Roman"/>
        <w:b/>
        <w:bCs/>
        <w:sz w:val="30"/>
        <w:szCs w:val="30"/>
      </w:rPr>
    </w:lvl>
    <w:lvl w:ilvl="1" w:tentative="0">
      <w:start w:val="1"/>
      <w:numFmt w:val="decimal"/>
      <w:suff w:val="space"/>
      <w:lvlText w:val="%1.%2."/>
      <w:lvlJc w:val="left"/>
      <w:pPr>
        <w:ind w:left="850" w:hanging="798"/>
      </w:pPr>
      <w:rPr>
        <w:rFonts w:hint="default" w:ascii="Times New Roman" w:hAnsi="Times New Roman" w:cs="Times New Roman"/>
        <w:b/>
        <w:bCs/>
        <w:sz w:val="28"/>
        <w:szCs w:val="28"/>
      </w:rPr>
    </w:lvl>
    <w:lvl w:ilvl="2" w:tentative="0">
      <w:start w:val="1"/>
      <w:numFmt w:val="decimal"/>
      <w:lvlText w:val="%1.%2.%3."/>
      <w:lvlJc w:val="left"/>
      <w:pPr>
        <w:ind w:left="1141" w:leftChars="0" w:hanging="1040" w:firstLineChars="0"/>
      </w:pPr>
      <w:rPr>
        <w:rFonts w:hint="default"/>
        <w:sz w:val="24"/>
        <w:szCs w:val="24"/>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09474CAF"/>
    <w:multiLevelType w:val="multilevel"/>
    <w:tmpl w:val="09474CAF"/>
    <w:lvl w:ilvl="0" w:tentative="0">
      <w:start w:val="1"/>
      <w:numFmt w:val="decimal"/>
      <w:lvlText w:val="%1."/>
      <w:lvlJc w:val="left"/>
      <w:pPr>
        <w:ind w:left="432" w:hanging="432"/>
      </w:pPr>
      <w:rPr>
        <w:rFonts w:hint="default"/>
      </w:rPr>
    </w:lvl>
    <w:lvl w:ilvl="1" w:tentative="0">
      <w:start w:val="1"/>
      <w:numFmt w:val="decimal"/>
      <w:pStyle w:val="3"/>
      <w:lvlText w:val="%1.%2."/>
      <w:lvlJc w:val="left"/>
      <w:pPr>
        <w:ind w:left="575" w:hanging="575"/>
      </w:pPr>
      <w:rPr>
        <w:rFonts w:hint="default"/>
        <w:sz w:val="24"/>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8">
    <w:nsid w:val="14FF544B"/>
    <w:multiLevelType w:val="singleLevel"/>
    <w:tmpl w:val="14FF544B"/>
    <w:lvl w:ilvl="0" w:tentative="0">
      <w:start w:val="1"/>
      <w:numFmt w:val="bullet"/>
      <w:lvlText w:val=""/>
      <w:lvlJc w:val="left"/>
      <w:pPr>
        <w:ind w:left="420" w:hanging="420"/>
      </w:pPr>
      <w:rPr>
        <w:rFonts w:hint="default" w:ascii="Wingdings" w:hAnsi="Wingdings"/>
      </w:rPr>
    </w:lvl>
  </w:abstractNum>
  <w:abstractNum w:abstractNumId="9">
    <w:nsid w:val="16856326"/>
    <w:multiLevelType w:val="singleLevel"/>
    <w:tmpl w:val="16856326"/>
    <w:lvl w:ilvl="0" w:tentative="0">
      <w:start w:val="1"/>
      <w:numFmt w:val="bullet"/>
      <w:lvlText w:val=""/>
      <w:lvlJc w:val="left"/>
      <w:pPr>
        <w:ind w:left="420" w:hanging="420"/>
      </w:pPr>
      <w:rPr>
        <w:rFonts w:hint="default" w:ascii="Wingdings" w:hAnsi="Wingdings"/>
      </w:rPr>
    </w:lvl>
  </w:abstractNum>
  <w:abstractNum w:abstractNumId="10">
    <w:nsid w:val="37C95C97"/>
    <w:multiLevelType w:val="singleLevel"/>
    <w:tmpl w:val="37C95C97"/>
    <w:lvl w:ilvl="0" w:tentative="0">
      <w:start w:val="1"/>
      <w:numFmt w:val="lowerLetter"/>
      <w:lvlText w:val="%1."/>
      <w:lvlJc w:val="left"/>
      <w:pPr>
        <w:ind w:left="454" w:leftChars="0" w:hanging="341" w:firstLineChars="0"/>
      </w:pPr>
      <w:rPr>
        <w:rFonts w:hint="default"/>
      </w:rPr>
    </w:lvl>
  </w:abstractNum>
  <w:abstractNum w:abstractNumId="11">
    <w:nsid w:val="3EF534D9"/>
    <w:multiLevelType w:val="singleLevel"/>
    <w:tmpl w:val="3EF534D9"/>
    <w:lvl w:ilvl="0" w:tentative="0">
      <w:start w:val="1"/>
      <w:numFmt w:val="bullet"/>
      <w:lvlText w:val=""/>
      <w:lvlJc w:val="left"/>
      <w:pPr>
        <w:ind w:left="420" w:hanging="137"/>
      </w:pPr>
      <w:rPr>
        <w:rFonts w:hint="default" w:ascii="Wingdings" w:hAnsi="Wingdings"/>
      </w:rPr>
    </w:lvl>
  </w:abstractNum>
  <w:abstractNum w:abstractNumId="12">
    <w:nsid w:val="4370A721"/>
    <w:multiLevelType w:val="multilevel"/>
    <w:tmpl w:val="4370A721"/>
    <w:lvl w:ilvl="0" w:tentative="0">
      <w:start w:val="1"/>
      <w:numFmt w:val="decimal"/>
      <w:pStyle w:val="2"/>
      <w:lvlText w:val="%1."/>
      <w:lvlJc w:val="left"/>
      <w:pPr>
        <w:ind w:left="432" w:hanging="432"/>
      </w:pPr>
      <w:rPr>
        <w:rFonts w:hint="default"/>
      </w:rPr>
    </w:lvl>
    <w:lvl w:ilvl="1" w:tentative="0">
      <w:start w:val="1"/>
      <w:numFmt w:val="decimal"/>
      <w:lvlText w:val="%1.%2."/>
      <w:lvlJc w:val="left"/>
      <w:pPr>
        <w:ind w:left="575" w:hanging="575"/>
      </w:pPr>
      <w:rPr>
        <w:rFonts w:hint="default"/>
        <w:color w:val="000000" w:themeColor="text1"/>
        <w:szCs w:val="24"/>
        <w14:textFill>
          <w14:solidFill>
            <w14:schemeClr w14:val="tx1"/>
          </w14:solidFill>
        </w14:textFill>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13">
    <w:nsid w:val="466E1234"/>
    <w:multiLevelType w:val="singleLevel"/>
    <w:tmpl w:val="466E1234"/>
    <w:lvl w:ilvl="0" w:tentative="0">
      <w:start w:val="1"/>
      <w:numFmt w:val="bullet"/>
      <w:lvlText w:val=""/>
      <w:lvlJc w:val="left"/>
      <w:pPr>
        <w:ind w:left="420" w:hanging="420"/>
      </w:pPr>
      <w:rPr>
        <w:rFonts w:hint="default" w:ascii="Wingdings" w:hAnsi="Wingdings"/>
      </w:rPr>
    </w:lvl>
  </w:abstractNum>
  <w:abstractNum w:abstractNumId="14">
    <w:nsid w:val="4FF6DCEC"/>
    <w:multiLevelType w:val="singleLevel"/>
    <w:tmpl w:val="4FF6DCEC"/>
    <w:lvl w:ilvl="0" w:tentative="0">
      <w:start w:val="1"/>
      <w:numFmt w:val="lowerLetter"/>
      <w:lvlText w:val="%1."/>
      <w:lvlJc w:val="left"/>
      <w:pPr>
        <w:ind w:left="454" w:leftChars="0" w:hanging="341" w:firstLineChars="0"/>
      </w:pPr>
      <w:rPr>
        <w:rFonts w:hint="default"/>
      </w:rPr>
    </w:lvl>
  </w:abstractNum>
  <w:abstractNum w:abstractNumId="15">
    <w:nsid w:val="5D9EEF1E"/>
    <w:multiLevelType w:val="multilevel"/>
    <w:tmpl w:val="5D9EEF1E"/>
    <w:lvl w:ilvl="0" w:tentative="0">
      <w:start w:val="1"/>
      <w:numFmt w:val="decimal"/>
      <w:suff w:val="space"/>
      <w:lvlText w:val="%1."/>
      <w:lvlJc w:val="left"/>
      <w:pPr>
        <w:ind w:left="425" w:hanging="425"/>
      </w:pPr>
      <w:rPr>
        <w:rFonts w:hint="default" w:ascii="Times New Roman" w:hAnsi="Times New Roman" w:cs="Times New Roman"/>
        <w:sz w:val="28"/>
        <w:szCs w:val="28"/>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6">
    <w:nsid w:val="7185FC23"/>
    <w:multiLevelType w:val="singleLevel"/>
    <w:tmpl w:val="7185FC23"/>
    <w:lvl w:ilvl="0" w:tentative="0">
      <w:start w:val="1"/>
      <w:numFmt w:val="bullet"/>
      <w:lvlText w:val=""/>
      <w:lvlJc w:val="left"/>
      <w:pPr>
        <w:ind w:left="420" w:hanging="420"/>
      </w:pPr>
      <w:rPr>
        <w:rFonts w:hint="default" w:ascii="Wingdings" w:hAnsi="Wingdings"/>
      </w:rPr>
    </w:lvl>
  </w:abstractNum>
  <w:num w:numId="1">
    <w:abstractNumId w:val="12"/>
  </w:num>
  <w:num w:numId="2">
    <w:abstractNumId w:val="7"/>
  </w:num>
  <w:num w:numId="3">
    <w:abstractNumId w:val="9"/>
  </w:num>
  <w:num w:numId="4">
    <w:abstractNumId w:val="15"/>
  </w:num>
  <w:num w:numId="5">
    <w:abstractNumId w:val="6"/>
  </w:num>
  <w:num w:numId="6">
    <w:abstractNumId w:val="4"/>
  </w:num>
  <w:num w:numId="7">
    <w:abstractNumId w:val="11"/>
  </w:num>
  <w:num w:numId="8">
    <w:abstractNumId w:val="13"/>
  </w:num>
  <w:num w:numId="9">
    <w:abstractNumId w:val="1"/>
  </w:num>
  <w:num w:numId="10">
    <w:abstractNumId w:val="2"/>
  </w:num>
  <w:num w:numId="11">
    <w:abstractNumId w:val="5"/>
  </w:num>
  <w:num w:numId="12">
    <w:abstractNumId w:val="14"/>
  </w:num>
  <w:num w:numId="13">
    <w:abstractNumId w:val="0"/>
  </w:num>
  <w:num w:numId="14">
    <w:abstractNumId w:val="10"/>
  </w:num>
  <w:num w:numId="15">
    <w:abstractNumId w:val="8"/>
  </w:num>
  <w:num w:numId="16">
    <w:abstractNumId w:val="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EB1"/>
    <w:rsid w:val="002044D5"/>
    <w:rsid w:val="00810EB1"/>
    <w:rsid w:val="00D06A7C"/>
    <w:rsid w:val="00F2175D"/>
    <w:rsid w:val="00F62683"/>
    <w:rsid w:val="026B3007"/>
    <w:rsid w:val="0293255D"/>
    <w:rsid w:val="07247C28"/>
    <w:rsid w:val="07D0007A"/>
    <w:rsid w:val="0C881486"/>
    <w:rsid w:val="0CB51635"/>
    <w:rsid w:val="0F2044D8"/>
    <w:rsid w:val="0FC33283"/>
    <w:rsid w:val="0FD42B59"/>
    <w:rsid w:val="10AD4F92"/>
    <w:rsid w:val="115F642C"/>
    <w:rsid w:val="11894801"/>
    <w:rsid w:val="11967277"/>
    <w:rsid w:val="122B4561"/>
    <w:rsid w:val="13AD1025"/>
    <w:rsid w:val="14A678C2"/>
    <w:rsid w:val="18DA0A8E"/>
    <w:rsid w:val="1EE079E9"/>
    <w:rsid w:val="1F406AC5"/>
    <w:rsid w:val="21130D81"/>
    <w:rsid w:val="21E31507"/>
    <w:rsid w:val="22B83BEE"/>
    <w:rsid w:val="27DD40F7"/>
    <w:rsid w:val="2AFB1719"/>
    <w:rsid w:val="2BFD08C4"/>
    <w:rsid w:val="2E2465DC"/>
    <w:rsid w:val="2F1D2FC4"/>
    <w:rsid w:val="2FA96EE2"/>
    <w:rsid w:val="305E15C5"/>
    <w:rsid w:val="319B776C"/>
    <w:rsid w:val="32FB6DA0"/>
    <w:rsid w:val="34425697"/>
    <w:rsid w:val="34D05C24"/>
    <w:rsid w:val="35D36EC5"/>
    <w:rsid w:val="36AA1648"/>
    <w:rsid w:val="37A367C3"/>
    <w:rsid w:val="37CF6ECD"/>
    <w:rsid w:val="39315D4D"/>
    <w:rsid w:val="39913430"/>
    <w:rsid w:val="3B3F3B31"/>
    <w:rsid w:val="40385F6A"/>
    <w:rsid w:val="44EF13D4"/>
    <w:rsid w:val="46CA797A"/>
    <w:rsid w:val="475B74F2"/>
    <w:rsid w:val="4ACF7373"/>
    <w:rsid w:val="4B1F48B6"/>
    <w:rsid w:val="4BAE4A17"/>
    <w:rsid w:val="4F396E5C"/>
    <w:rsid w:val="53867E9D"/>
    <w:rsid w:val="56985050"/>
    <w:rsid w:val="5AD30459"/>
    <w:rsid w:val="5EA92062"/>
    <w:rsid w:val="5F443B39"/>
    <w:rsid w:val="5F526256"/>
    <w:rsid w:val="651D32BE"/>
    <w:rsid w:val="65B1167D"/>
    <w:rsid w:val="6AA87672"/>
    <w:rsid w:val="6AED5584"/>
    <w:rsid w:val="6D95035A"/>
    <w:rsid w:val="6FFA1FD5"/>
    <w:rsid w:val="70DF67C7"/>
    <w:rsid w:val="760140DA"/>
    <w:rsid w:val="779C34BE"/>
    <w:rsid w:val="7931250E"/>
    <w:rsid w:val="7A1A7DD0"/>
    <w:rsid w:val="7C016BE2"/>
    <w:rsid w:val="7EF66C5B"/>
    <w:rsid w:val="7F061F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 w:eastAsia="zh-CN" w:bidi="ar-SA"/>
      <w14:ligatures w14:val="standardContextual"/>
    </w:rPr>
  </w:style>
  <w:style w:type="paragraph" w:styleId="2">
    <w:name w:val="heading 1"/>
    <w:basedOn w:val="1"/>
    <w:next w:val="1"/>
    <w:link w:val="25"/>
    <w:qFormat/>
    <w:uiPriority w:val="9"/>
    <w:pPr>
      <w:keepNext/>
      <w:keepLines/>
      <w:numPr>
        <w:ilvl w:val="0"/>
        <w:numId w:val="1"/>
      </w:numPr>
      <w:spacing w:before="480" w:after="80"/>
      <w:ind w:left="432" w:hanging="432"/>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4"/>
    <w:link w:val="26"/>
    <w:semiHidden/>
    <w:unhideWhenUsed/>
    <w:qFormat/>
    <w:uiPriority w:val="9"/>
    <w:pPr>
      <w:keepNext/>
      <w:keepLines/>
      <w:numPr>
        <w:ilvl w:val="1"/>
        <w:numId w:val="2"/>
      </w:numPr>
      <w:spacing w:before="160" w:after="80"/>
      <w:ind w:left="575" w:hanging="575"/>
      <w:outlineLvl w:val="1"/>
    </w:pPr>
    <w:rPr>
      <w:rFonts w:asciiTheme="majorHAnsi" w:hAnsiTheme="majorHAnsi" w:eastAsiaTheme="majorEastAsia" w:cstheme="majorBidi"/>
      <w:color w:val="2F5597" w:themeColor="accent1" w:themeShade="BF"/>
      <w:sz w:val="40"/>
      <w:szCs w:val="40"/>
    </w:rPr>
  </w:style>
  <w:style w:type="paragraph" w:styleId="5">
    <w:name w:val="heading 3"/>
    <w:basedOn w:val="1"/>
    <w:next w:val="1"/>
    <w:link w:val="27"/>
    <w:semiHidden/>
    <w:unhideWhenUsed/>
    <w:qFormat/>
    <w:uiPriority w:val="9"/>
    <w:pPr>
      <w:keepNext/>
      <w:keepLines/>
      <w:numPr>
        <w:ilvl w:val="2"/>
        <w:numId w:val="1"/>
      </w:numPr>
      <w:spacing w:before="160" w:after="80"/>
      <w:ind w:left="720" w:hanging="720"/>
      <w:outlineLvl w:val="2"/>
    </w:pPr>
    <w:rPr>
      <w:rFonts w:asciiTheme="majorHAnsi" w:hAnsiTheme="majorHAnsi" w:eastAsiaTheme="majorEastAsia" w:cstheme="majorBidi"/>
      <w:color w:val="2F5597" w:themeColor="accent1" w:themeShade="BF"/>
      <w:sz w:val="32"/>
      <w:szCs w:val="32"/>
    </w:rPr>
  </w:style>
  <w:style w:type="paragraph" w:styleId="6">
    <w:name w:val="heading 4"/>
    <w:basedOn w:val="1"/>
    <w:next w:val="1"/>
    <w:link w:val="28"/>
    <w:semiHidden/>
    <w:unhideWhenUsed/>
    <w:qFormat/>
    <w:uiPriority w:val="9"/>
    <w:pPr>
      <w:keepNext/>
      <w:keepLines/>
      <w:numPr>
        <w:ilvl w:val="3"/>
        <w:numId w:val="1"/>
      </w:numPr>
      <w:spacing w:before="80" w:after="40"/>
      <w:ind w:left="864" w:hanging="864"/>
      <w:outlineLvl w:val="3"/>
    </w:pPr>
    <w:rPr>
      <w:rFonts w:cstheme="majorBidi"/>
      <w:color w:val="2F5597" w:themeColor="accent1" w:themeShade="BF"/>
      <w:sz w:val="28"/>
      <w:szCs w:val="28"/>
    </w:rPr>
  </w:style>
  <w:style w:type="paragraph" w:styleId="7">
    <w:name w:val="heading 5"/>
    <w:basedOn w:val="1"/>
    <w:next w:val="1"/>
    <w:link w:val="29"/>
    <w:semiHidden/>
    <w:unhideWhenUsed/>
    <w:qFormat/>
    <w:uiPriority w:val="9"/>
    <w:pPr>
      <w:keepNext/>
      <w:keepLines/>
      <w:numPr>
        <w:ilvl w:val="4"/>
        <w:numId w:val="1"/>
      </w:numPr>
      <w:spacing w:before="80" w:after="40"/>
      <w:ind w:left="1008" w:hanging="1008"/>
      <w:outlineLvl w:val="4"/>
    </w:pPr>
    <w:rPr>
      <w:rFonts w:cstheme="majorBidi"/>
      <w:color w:val="2F5597" w:themeColor="accent1" w:themeShade="BF"/>
      <w:sz w:val="24"/>
    </w:rPr>
  </w:style>
  <w:style w:type="paragraph" w:styleId="8">
    <w:name w:val="heading 6"/>
    <w:basedOn w:val="1"/>
    <w:next w:val="1"/>
    <w:link w:val="30"/>
    <w:semiHidden/>
    <w:unhideWhenUsed/>
    <w:qFormat/>
    <w:uiPriority w:val="9"/>
    <w:pPr>
      <w:keepNext/>
      <w:keepLines/>
      <w:numPr>
        <w:ilvl w:val="5"/>
        <w:numId w:val="1"/>
      </w:numPr>
      <w:spacing w:before="40" w:after="0"/>
      <w:ind w:left="1151" w:hanging="1151"/>
      <w:outlineLvl w:val="5"/>
    </w:pPr>
    <w:rPr>
      <w:rFonts w:cstheme="majorBidi"/>
      <w:b/>
      <w:bCs/>
      <w:color w:val="2F5597" w:themeColor="accent1" w:themeShade="BF"/>
    </w:rPr>
  </w:style>
  <w:style w:type="paragraph" w:styleId="9">
    <w:name w:val="heading 7"/>
    <w:basedOn w:val="1"/>
    <w:next w:val="1"/>
    <w:link w:val="31"/>
    <w:semiHidden/>
    <w:unhideWhenUsed/>
    <w:qFormat/>
    <w:uiPriority w:val="9"/>
    <w:pPr>
      <w:keepNext/>
      <w:keepLines/>
      <w:numPr>
        <w:ilvl w:val="6"/>
        <w:numId w:val="1"/>
      </w:numPr>
      <w:spacing w:before="40" w:after="0"/>
      <w:ind w:left="1296" w:hanging="1296"/>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10">
    <w:name w:val="heading 8"/>
    <w:basedOn w:val="1"/>
    <w:next w:val="1"/>
    <w:link w:val="32"/>
    <w:semiHidden/>
    <w:unhideWhenUsed/>
    <w:qFormat/>
    <w:uiPriority w:val="9"/>
    <w:pPr>
      <w:keepNext/>
      <w:keepLines/>
      <w:numPr>
        <w:ilvl w:val="7"/>
        <w:numId w:val="1"/>
      </w:numPr>
      <w:spacing w:after="0"/>
      <w:ind w:left="1440" w:hanging="1440"/>
      <w:outlineLvl w:val="7"/>
    </w:pPr>
    <w:rPr>
      <w:rFonts w:cstheme="majorBidi"/>
      <w:color w:val="595959" w:themeColor="text1" w:themeTint="A6"/>
      <w14:textFill>
        <w14:solidFill>
          <w14:schemeClr w14:val="tx1">
            <w14:lumMod w14:val="65000"/>
            <w14:lumOff w14:val="35000"/>
          </w14:schemeClr>
        </w14:solidFill>
      </w14:textFill>
    </w:rPr>
  </w:style>
  <w:style w:type="paragraph" w:styleId="11">
    <w:name w:val="heading 9"/>
    <w:basedOn w:val="1"/>
    <w:next w:val="1"/>
    <w:link w:val="33"/>
    <w:semiHidden/>
    <w:unhideWhenUsed/>
    <w:qFormat/>
    <w:uiPriority w:val="9"/>
    <w:pPr>
      <w:keepNext/>
      <w:keepLines/>
      <w:numPr>
        <w:ilvl w:val="8"/>
        <w:numId w:val="1"/>
      </w:numPr>
      <w:spacing w:after="0"/>
      <w:ind w:left="1583" w:hanging="1583"/>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customStyle="1" w:styleId="4">
    <w:name w:val="数字太和正文"/>
    <w:qFormat/>
    <w:uiPriority w:val="0"/>
    <w:pPr>
      <w:widowControl w:val="0"/>
      <w:spacing w:line="360" w:lineRule="auto"/>
      <w:ind w:firstLine="480" w:firstLineChars="200"/>
      <w:jc w:val="both"/>
    </w:pPr>
    <w:rPr>
      <w:rFonts w:ascii="Times New Roman" w:hAnsi="Times New Roman" w:eastAsia="宋体" w:cs="宋体"/>
      <w:kern w:val="2"/>
      <w:sz w:val="24"/>
      <w:lang w:val="en" w:eastAsia="zh-CN" w:bidi="ar-SA"/>
    </w:rPr>
  </w:style>
  <w:style w:type="paragraph" w:styleId="12">
    <w:name w:val="toc 3"/>
    <w:basedOn w:val="1"/>
    <w:next w:val="1"/>
    <w:semiHidden/>
    <w:unhideWhenUsed/>
    <w:qFormat/>
    <w:uiPriority w:val="39"/>
    <w:pPr>
      <w:ind w:left="840" w:leftChars="400"/>
    </w:pPr>
  </w:style>
  <w:style w:type="paragraph" w:styleId="13">
    <w:name w:val="footer"/>
    <w:basedOn w:val="1"/>
    <w:semiHidden/>
    <w:unhideWhenUsed/>
    <w:qFormat/>
    <w:uiPriority w:val="99"/>
    <w:pPr>
      <w:tabs>
        <w:tab w:val="center" w:pos="4153"/>
        <w:tab w:val="right" w:pos="8306"/>
      </w:tabs>
      <w:snapToGrid w:val="0"/>
      <w:jc w:val="left"/>
    </w:pPr>
    <w:rPr>
      <w:sz w:val="18"/>
    </w:rPr>
  </w:style>
  <w:style w:type="paragraph" w:styleId="1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semiHidden/>
    <w:unhideWhenUsed/>
    <w:qFormat/>
    <w:uiPriority w:val="39"/>
  </w:style>
  <w:style w:type="paragraph" w:styleId="16">
    <w:name w:val="Subtitle"/>
    <w:basedOn w:val="1"/>
    <w:next w:val="1"/>
    <w:link w:val="35"/>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7">
    <w:name w:val="toc 2"/>
    <w:basedOn w:val="1"/>
    <w:next w:val="1"/>
    <w:semiHidden/>
    <w:unhideWhenUsed/>
    <w:qFormat/>
    <w:uiPriority w:val="39"/>
    <w:pPr>
      <w:ind w:left="420" w:leftChars="200"/>
    </w:pPr>
  </w:style>
  <w:style w:type="paragraph" w:styleId="18">
    <w:name w:val="Normal (Web)"/>
    <w:basedOn w:val="1"/>
    <w:semiHidden/>
    <w:unhideWhenUsed/>
    <w:qFormat/>
    <w:uiPriority w:val="99"/>
    <w:pPr>
      <w:spacing w:before="0" w:beforeAutospacing="1" w:after="0" w:afterAutospacing="1"/>
      <w:ind w:left="0" w:right="0"/>
      <w:jc w:val="left"/>
    </w:pPr>
    <w:rPr>
      <w:kern w:val="0"/>
      <w:sz w:val="24"/>
      <w:lang w:val="en" w:eastAsia="zh-CN" w:bidi="ar"/>
    </w:rPr>
  </w:style>
  <w:style w:type="paragraph" w:styleId="19">
    <w:name w:val="Title"/>
    <w:basedOn w:val="1"/>
    <w:next w:val="1"/>
    <w:link w:val="34"/>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table" w:styleId="21">
    <w:name w:val="Table Grid"/>
    <w:basedOn w:val="2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rPr>
  </w:style>
  <w:style w:type="character" w:styleId="24">
    <w:name w:val="Hyperlink"/>
    <w:basedOn w:val="22"/>
    <w:semiHidden/>
    <w:unhideWhenUsed/>
    <w:qFormat/>
    <w:uiPriority w:val="99"/>
    <w:rPr>
      <w:color w:val="0000FF"/>
      <w:u w:val="single"/>
    </w:rPr>
  </w:style>
  <w:style w:type="character" w:customStyle="1" w:styleId="25">
    <w:name w:val="标题 1 字符"/>
    <w:basedOn w:val="22"/>
    <w:link w:val="2"/>
    <w:qFormat/>
    <w:uiPriority w:val="9"/>
    <w:rPr>
      <w:rFonts w:asciiTheme="majorHAnsi" w:hAnsiTheme="majorHAnsi" w:eastAsiaTheme="majorEastAsia" w:cstheme="majorBidi"/>
      <w:color w:val="2F5597" w:themeColor="accent1" w:themeShade="BF"/>
      <w:sz w:val="48"/>
      <w:szCs w:val="48"/>
    </w:rPr>
  </w:style>
  <w:style w:type="character" w:customStyle="1" w:styleId="26">
    <w:name w:val="标题 2 字符"/>
    <w:basedOn w:val="22"/>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27">
    <w:name w:val="标题 3 字符"/>
    <w:basedOn w:val="22"/>
    <w:link w:val="5"/>
    <w:semiHidden/>
    <w:qFormat/>
    <w:uiPriority w:val="9"/>
    <w:rPr>
      <w:rFonts w:asciiTheme="majorHAnsi" w:hAnsiTheme="majorHAnsi" w:eastAsiaTheme="majorEastAsia" w:cstheme="majorBidi"/>
      <w:color w:val="2F5597" w:themeColor="accent1" w:themeShade="BF"/>
      <w:sz w:val="32"/>
      <w:szCs w:val="32"/>
    </w:rPr>
  </w:style>
  <w:style w:type="character" w:customStyle="1" w:styleId="28">
    <w:name w:val="标题 4 字符"/>
    <w:basedOn w:val="22"/>
    <w:link w:val="6"/>
    <w:semiHidden/>
    <w:qFormat/>
    <w:uiPriority w:val="9"/>
    <w:rPr>
      <w:rFonts w:cstheme="majorBidi"/>
      <w:color w:val="2F5597" w:themeColor="accent1" w:themeShade="BF"/>
      <w:sz w:val="28"/>
      <w:szCs w:val="28"/>
    </w:rPr>
  </w:style>
  <w:style w:type="character" w:customStyle="1" w:styleId="29">
    <w:name w:val="标题 5 字符"/>
    <w:basedOn w:val="22"/>
    <w:link w:val="7"/>
    <w:semiHidden/>
    <w:qFormat/>
    <w:uiPriority w:val="9"/>
    <w:rPr>
      <w:rFonts w:cstheme="majorBidi"/>
      <w:color w:val="2F5597" w:themeColor="accent1" w:themeShade="BF"/>
      <w:sz w:val="24"/>
    </w:rPr>
  </w:style>
  <w:style w:type="character" w:customStyle="1" w:styleId="30">
    <w:name w:val="标题 6 字符"/>
    <w:basedOn w:val="22"/>
    <w:link w:val="8"/>
    <w:semiHidden/>
    <w:qFormat/>
    <w:uiPriority w:val="9"/>
    <w:rPr>
      <w:rFonts w:cstheme="majorBidi"/>
      <w:b/>
      <w:bCs/>
      <w:color w:val="2F5597" w:themeColor="accent1" w:themeShade="BF"/>
    </w:rPr>
  </w:style>
  <w:style w:type="character" w:customStyle="1" w:styleId="31">
    <w:name w:val="标题 7 字符"/>
    <w:basedOn w:val="22"/>
    <w:link w:val="9"/>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2">
    <w:name w:val="标题 8 字符"/>
    <w:basedOn w:val="22"/>
    <w:link w:val="10"/>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3">
    <w:name w:val="标题 9 字符"/>
    <w:basedOn w:val="22"/>
    <w:link w:val="11"/>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4">
    <w:name w:val="标题 字符"/>
    <w:basedOn w:val="22"/>
    <w:link w:val="19"/>
    <w:qFormat/>
    <w:uiPriority w:val="10"/>
    <w:rPr>
      <w:rFonts w:asciiTheme="majorHAnsi" w:hAnsiTheme="majorHAnsi" w:eastAsiaTheme="majorEastAsia" w:cstheme="majorBidi"/>
      <w:spacing w:val="-10"/>
      <w:kern w:val="28"/>
      <w:sz w:val="56"/>
      <w:szCs w:val="56"/>
    </w:rPr>
  </w:style>
  <w:style w:type="character" w:customStyle="1" w:styleId="35">
    <w:name w:val="副标题 字符"/>
    <w:basedOn w:val="22"/>
    <w:link w:val="16"/>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6">
    <w:name w:val="Quote"/>
    <w:basedOn w:val="1"/>
    <w:next w:val="1"/>
    <w:link w:val="37"/>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7">
    <w:name w:val="引用 字符"/>
    <w:basedOn w:val="22"/>
    <w:link w:val="36"/>
    <w:qFormat/>
    <w:uiPriority w:val="29"/>
    <w:rPr>
      <w:i/>
      <w:iCs/>
      <w:color w:val="404040" w:themeColor="text1" w:themeTint="BF"/>
      <w14:textFill>
        <w14:solidFill>
          <w14:schemeClr w14:val="tx1">
            <w14:lumMod w14:val="75000"/>
            <w14:lumOff w14:val="25000"/>
          </w14:schemeClr>
        </w14:solidFill>
      </w14:textFill>
    </w:rPr>
  </w:style>
  <w:style w:type="paragraph" w:styleId="38">
    <w:name w:val="List Paragraph"/>
    <w:basedOn w:val="1"/>
    <w:qFormat/>
    <w:uiPriority w:val="34"/>
    <w:pPr>
      <w:ind w:left="720"/>
      <w:contextualSpacing/>
    </w:pPr>
  </w:style>
  <w:style w:type="character" w:customStyle="1" w:styleId="39">
    <w:name w:val="Intense Emphasis"/>
    <w:basedOn w:val="22"/>
    <w:qFormat/>
    <w:uiPriority w:val="21"/>
    <w:rPr>
      <w:i/>
      <w:iCs/>
      <w:color w:val="2F5597" w:themeColor="accent1" w:themeShade="BF"/>
    </w:rPr>
  </w:style>
  <w:style w:type="paragraph" w:styleId="40">
    <w:name w:val="Intense Quote"/>
    <w:basedOn w:val="1"/>
    <w:next w:val="1"/>
    <w:link w:val="41"/>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41">
    <w:name w:val="明显引用 字符"/>
    <w:basedOn w:val="22"/>
    <w:link w:val="40"/>
    <w:qFormat/>
    <w:uiPriority w:val="30"/>
    <w:rPr>
      <w:i/>
      <w:iCs/>
      <w:color w:val="2F5597" w:themeColor="accent1" w:themeShade="BF"/>
    </w:rPr>
  </w:style>
  <w:style w:type="character" w:customStyle="1" w:styleId="42">
    <w:name w:val="Intense Reference"/>
    <w:basedOn w:val="22"/>
    <w:qFormat/>
    <w:uiPriority w:val="32"/>
    <w:rPr>
      <w:b/>
      <w:bCs/>
      <w:smallCaps/>
      <w:color w:val="2F5597" w:themeColor="accent1" w:themeShade="BF"/>
      <w:spacing w:val="5"/>
    </w:rPr>
  </w:style>
  <w:style w:type="paragraph" w:customStyle="1" w:styleId="43">
    <w:name w:val="WPSOffice手动目录 1"/>
    <w:qFormat/>
    <w:uiPriority w:val="0"/>
    <w:pPr>
      <w:ind w:leftChars="0"/>
    </w:pPr>
    <w:rPr>
      <w:rFonts w:ascii="Times New Roman" w:hAnsi="Times New Roman" w:eastAsia="宋体" w:cs="Times New Roman"/>
      <w:sz w:val="20"/>
      <w:szCs w:val="20"/>
    </w:rPr>
  </w:style>
  <w:style w:type="paragraph" w:customStyle="1" w:styleId="44">
    <w:name w:val="WPSOffice手动目录 2"/>
    <w:qFormat/>
    <w:uiPriority w:val="0"/>
    <w:pPr>
      <w:ind w:leftChars="200"/>
    </w:pPr>
    <w:rPr>
      <w:rFonts w:ascii="Times New Roman" w:hAnsi="Times New Roman" w:eastAsia="宋体" w:cs="Times New Roman"/>
      <w:sz w:val="20"/>
      <w:szCs w:val="20"/>
    </w:rPr>
  </w:style>
  <w:style w:type="paragraph" w:customStyle="1" w:styleId="45">
    <w:name w:val="WPSOffice手动目录 3"/>
    <w:qFormat/>
    <w:uiPriority w:val="0"/>
    <w:pPr>
      <w:ind w:leftChars="400"/>
    </w:pPr>
    <w:rPr>
      <w:rFonts w:ascii="Times New Roman" w:hAnsi="Times New Roman" w:eastAsia="宋体" w:cs="Times New Roman"/>
      <w:sz w:val="20"/>
      <w:szCs w:val="20"/>
    </w:rPr>
  </w:style>
  <w:style w:type="paragraph" w:customStyle="1" w:styleId="46">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jpeg"/><Relationship Id="rId36" Type="http://schemas.openxmlformats.org/officeDocument/2006/relationships/image" Target="media/image29.png"/><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3219</Words>
  <Characters>16888</Characters>
  <Lines>1</Lines>
  <Paragraphs>1</Paragraphs>
  <TotalTime>21</TotalTime>
  <ScaleCrop>false</ScaleCrop>
  <LinksUpToDate>false</LinksUpToDate>
  <CharactersWithSpaces>19777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2025-03-26T07:20:00Z</dcterms:created>
  <dc:creator>苏 苏</dc:creator>
  <cp:lastModifiedBy>面包仔</cp:lastModifiedBy>
  <dcterms:modified xsi:type="dcterms:W3CDTF">2025-05-09T03:22:14Z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eyJoZGlkIjoiY2Q3NmU3ZWFkMzdiNDllZmJlNTJhYmFjZDM0YTVmNjgiLCJ1c2VySWQiOiIxNTMyNTQ2NzU4In0=</vt:lpwstr>
  </property>
  <property fmtid="{D5CDD505-2E9C-101B-9397-08002B2CF9AE}" pid="3" name="KSOProductBuildVer">
    <vt:lpwstr>2052-12.1.0.20784</vt:lpwstr>
  </property>
  <property fmtid="{D5CDD505-2E9C-101B-9397-08002B2CF9AE}" pid="4" name="ICV">
    <vt:lpwstr>F901575F5A3846B6B5D878A700F22BD4_13</vt:lpwstr>
  </property>
</Properties>
</file>